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6237" w:rsidRDefault="00AF794B">
      <w:r>
        <w:rPr>
          <w:noProof/>
          <w:lang w:eastAsia="pt-BR" w:bidi="ar-SA"/>
        </w:rPr>
        <w:drawing>
          <wp:inline distT="0" distB="0" distL="0" distR="0">
            <wp:extent cx="1310640" cy="301625"/>
            <wp:effectExtent l="0" t="0" r="0" b="0"/>
            <wp:docPr id="1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237" w:rsidRDefault="00DD6237">
      <w:pPr>
        <w:spacing w:after="200"/>
      </w:pPr>
    </w:p>
    <w:p w:rsidR="00DD6237" w:rsidRDefault="00AF794B">
      <w:pPr>
        <w:spacing w:after="20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PARA APOIO A REDES DE CULTURA DE BASE COMUNITÁRIA 2016</w:t>
      </w:r>
    </w:p>
    <w:p w:rsidR="00DD6237" w:rsidRDefault="00AF794B">
      <w:pPr>
        <w:jc w:val="center"/>
      </w:pPr>
      <w:r>
        <w:rPr>
          <w:rFonts w:ascii="Times New Roman" w:eastAsia="Times New Roman" w:hAnsi="Times New Roman" w:cs="Times New Roman"/>
          <w:b/>
        </w:rPr>
        <w:t>ANEXO 1: FORMULÁRIO DE INSCRIÇÃO</w:t>
      </w:r>
    </w:p>
    <w:p w:rsidR="00DD6237" w:rsidRDefault="00AF794B">
      <w:r>
        <w:rPr>
          <w:rFonts w:ascii="Times New Roman" w:eastAsia="Times New Roman" w:hAnsi="Times New Roman" w:cs="Times New Roman"/>
          <w:b/>
        </w:rPr>
        <w:t>Categoria II</w:t>
      </w:r>
    </w:p>
    <w:p w:rsidR="00DD6237" w:rsidRDefault="00DD6237"/>
    <w:p w:rsidR="00DD6237" w:rsidRDefault="00AF794B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Identificação da rede </w:t>
      </w:r>
    </w:p>
    <w:p w:rsidR="00DD6237" w:rsidRDefault="00AF794B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Nome da rede: </w:t>
      </w:r>
    </w:p>
    <w:tbl>
      <w:tblPr>
        <w:tblW w:w="9029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DD6237">
        <w:trPr>
          <w:trHeight w:val="395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</w:pPr>
            <w:r>
              <w:t>Rede nacional de produtoras culturais colaborativas</w:t>
            </w:r>
          </w:p>
        </w:tc>
      </w:tr>
    </w:tbl>
    <w:p w:rsidR="00DD6237" w:rsidRDefault="00DD6237"/>
    <w:p w:rsidR="00DD6237" w:rsidRDefault="00AF794B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Organizações participantes:</w:t>
      </w:r>
    </w:p>
    <w:tbl>
      <w:tblPr>
        <w:tblW w:w="1491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34"/>
        <w:gridCol w:w="1560"/>
        <w:gridCol w:w="1842"/>
        <w:gridCol w:w="993"/>
        <w:gridCol w:w="3543"/>
        <w:gridCol w:w="3199"/>
        <w:gridCol w:w="1845"/>
      </w:tblGrid>
      <w:tr w:rsidR="00DD6237">
        <w:trPr>
          <w:jc w:val="center"/>
        </w:trPr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>Nome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Cidade/país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Área de atuação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Ano de fundação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Correio eletrônico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Site/redes sociais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Pessoa jurídica*</w:t>
            </w:r>
          </w:p>
        </w:tc>
      </w:tr>
      <w:tr w:rsidR="00DD6237">
        <w:trPr>
          <w:jc w:val="center"/>
        </w:trPr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Produtora Cultural Colabor@tiva.PE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Recife/Brasil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-Comunicação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-Cultura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-Educação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-Economia Solidária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-Tecnologias livres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eduardomultimidia@gmail.com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http://iteia.org.br/colaborativape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DD6237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DD6237">
        <w:trPr>
          <w:jc w:val="center"/>
        </w:trPr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Tear Audiovisual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Recife/Brasil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-Cineclube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-Cultura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-Tecnologias Livres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tearaudiovisual@gmail.com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tear.art.br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DD6237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DD6237">
        <w:trPr>
          <w:jc w:val="center"/>
        </w:trPr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ITEIA rede de cultura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Recife/Brasil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-Cultura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-Comunicação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-Repositório de produtos culturais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-Portal de notícias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</w:pPr>
            <w:hyperlink r:id="rId6">
              <w:r>
                <w:rPr>
                  <w:rStyle w:val="LinkdaInternet"/>
                  <w:rFonts w:ascii="Times New Roman" w:eastAsia="Times New Roman" w:hAnsi="Times New Roman" w:cs="Times New Roman"/>
                  <w:color w:val="000000"/>
                  <w:sz w:val="20"/>
                  <w:u w:val="none"/>
                </w:rPr>
                <w:t>eduardomultimidia@gmail.com</w:t>
              </w:r>
            </w:hyperlink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Iteia.org.br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Pontão de cultura digital</w:t>
            </w:r>
          </w:p>
        </w:tc>
      </w:tr>
      <w:tr w:rsidR="00DD6237">
        <w:trPr>
          <w:jc w:val="center"/>
        </w:trPr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Universidade Livre de Teatro vila Velha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Salvador/Brasil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-Teatro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-Educação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-Apresentações culturais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DD6237">
            <w:pPr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juniableite@gmail.com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http://www.corais.org/livre/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Teatro</w:t>
            </w:r>
          </w:p>
        </w:tc>
      </w:tr>
      <w:tr w:rsidR="00DD6237">
        <w:trPr>
          <w:jc w:val="center"/>
        </w:trPr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Ponto de cultura Coco de Umbigada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Olinda/Brasil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-Cultura de matriz Africana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-Apresentações culturais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-Oficinas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-Cineclube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DD6237">
            <w:pPr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cocodeumbigadaolinda@gmail.com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Sambadadecoco.wordpress.com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Ponto de cultura</w:t>
            </w:r>
          </w:p>
        </w:tc>
      </w:tr>
      <w:tr w:rsidR="00DD6237">
        <w:trPr>
          <w:jc w:val="center"/>
        </w:trPr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Coletivo Baixa Cultura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Porto Alegre/Brasil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-Mídia livre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-Noticiário Cultural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-Tecnologias livres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DD6237">
            <w:pPr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info@baixacultura.org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http://baixacultura.org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DD6237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DD6237">
        <w:trPr>
          <w:jc w:val="center"/>
        </w:trPr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 w:rsidP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Instituto </w:t>
            </w:r>
            <w:r w:rsidRPr="00AF794B">
              <w:rPr>
                <w:sz w:val="20"/>
                <w:highlight w:val="yellow"/>
              </w:rPr>
              <w:t>Ambiente em Movi</w:t>
            </w:r>
            <w:r>
              <w:rPr>
                <w:sz w:val="20"/>
              </w:rPr>
              <w:t>mento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Curitiba/Brasil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</w:pPr>
            <w:r>
              <w:rPr>
                <w:sz w:val="20"/>
              </w:rPr>
              <w:t>-Design livre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-Educação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-Tecnologias livres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DD6237">
            <w:pPr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iamnet@iam.net.br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www.iam.net.br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Instituto</w:t>
            </w:r>
          </w:p>
        </w:tc>
      </w:tr>
      <w:tr w:rsidR="00DD6237">
        <w:trPr>
          <w:jc w:val="center"/>
        </w:trPr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Associação </w:t>
            </w:r>
            <w:proofErr w:type="spellStart"/>
            <w:r>
              <w:rPr>
                <w:sz w:val="20"/>
              </w:rPr>
              <w:t>Ganesha</w:t>
            </w:r>
            <w:proofErr w:type="spellEnd"/>
            <w:r>
              <w:rPr>
                <w:sz w:val="20"/>
              </w:rPr>
              <w:t xml:space="preserve"> de cultura digital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Florianópolis/ Brasil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E21A9A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21A9A">
              <w:rPr>
                <w:sz w:val="20"/>
                <w:highlight w:val="yellow"/>
              </w:rPr>
              <w:t>Mí</w:t>
            </w:r>
            <w:r w:rsidR="00AF794B" w:rsidRPr="00E21A9A">
              <w:rPr>
                <w:sz w:val="20"/>
                <w:highlight w:val="yellow"/>
              </w:rPr>
              <w:t>dia</w:t>
            </w:r>
            <w:r w:rsidR="00AF794B">
              <w:rPr>
                <w:sz w:val="20"/>
              </w:rPr>
              <w:t xml:space="preserve"> Livre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-Tecnologias livres 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-Desenvolvimento de softwares livres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DD6237">
            <w:pPr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contato@ganesha.org.br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www.ganesha.org.br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DD6237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DD6237">
        <w:trPr>
          <w:jc w:val="center"/>
        </w:trPr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Outros 500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Porto Alegre/Brasil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-Apresentações culturais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DD6237">
            <w:pPr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guicarlin@gmail.com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http://www.corais.org/user/1344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Empresa LTDA</w:t>
            </w:r>
          </w:p>
        </w:tc>
      </w:tr>
      <w:tr w:rsidR="00DD6237">
        <w:trPr>
          <w:jc w:val="center"/>
        </w:trPr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Instituto Alberto Luiz Coimbra </w:t>
            </w:r>
            <w:r w:rsidRPr="00AF794B">
              <w:rPr>
                <w:highlight w:val="yellow"/>
                <w:lang w:val="pt-PT"/>
              </w:rPr>
              <w:t>de Pós-Graduação e Pesquisa em Engenharia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Rio de Janeiro/Brasil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-Programa de pesquisa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 w:rsidRPr="00AF794B">
              <w:rPr>
                <w:sz w:val="20"/>
                <w:highlight w:val="yellow"/>
              </w:rPr>
              <w:t>1963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diretoria@coppe.ufrj.br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www.cos.ufrj.br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Instituto</w:t>
            </w:r>
          </w:p>
        </w:tc>
      </w:tr>
      <w:tr w:rsidR="00DD6237">
        <w:trPr>
          <w:jc w:val="center"/>
        </w:trPr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Associação software livre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Porto Alegre/Brasil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-Desenvolvimento de softwares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-Educação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E21A9A">
            <w:pPr>
              <w:widowControl w:val="0"/>
              <w:spacing w:line="240" w:lineRule="auto"/>
              <w:rPr>
                <w:sz w:val="20"/>
              </w:rPr>
            </w:pPr>
            <w:r w:rsidRPr="00E21A9A">
              <w:rPr>
                <w:sz w:val="20"/>
                <w:highlight w:val="yellow"/>
              </w:rPr>
              <w:t>2003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asl@asl.org.br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www.asl.org.br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Associação</w:t>
            </w:r>
          </w:p>
        </w:tc>
      </w:tr>
      <w:tr w:rsidR="00DD6237">
        <w:trPr>
          <w:jc w:val="center"/>
        </w:trPr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Cooperativa EITA (Cooperativa de Educação, Informação e Tecnologia de para autogestão) - RS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Novo Hamburgo/ Brasil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-Desenvolvimento de softwares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-Desenvolvedor de ferramentas de gestão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-Tecnologias livres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coletivo@eita.org.br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eita.org.br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Cooperativa</w:t>
            </w:r>
          </w:p>
        </w:tc>
      </w:tr>
    </w:tbl>
    <w:p w:rsidR="00DD6237" w:rsidRDefault="00AF794B">
      <w:r>
        <w:rPr>
          <w:rFonts w:ascii="Times New Roman" w:eastAsia="Times New Roman" w:hAnsi="Times New Roman" w:cs="Times New Roman"/>
          <w:sz w:val="16"/>
          <w:szCs w:val="16"/>
        </w:rPr>
        <w:t xml:space="preserve">*No caso de possuir personalidade jurídica, descrever que tipo (associação civil, fundação, cooperativa,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etc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D6237" w:rsidRDefault="00AF794B">
      <w:r>
        <w:rPr>
          <w:rFonts w:ascii="Times New Roman" w:eastAsia="Times New Roman" w:hAnsi="Times New Roman" w:cs="Times New Roman"/>
          <w:sz w:val="16"/>
          <w:szCs w:val="16"/>
        </w:rPr>
        <w:t xml:space="preserve">**As organizações que tenham participado do I ou II Congresso Latino-americano de CVC deverão anexar documentação comprobatória (certificados, matérias jornalísticas, fotografias,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etc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D6237" w:rsidRDefault="00DD6237"/>
    <w:p w:rsidR="00DD6237" w:rsidRDefault="00DD6237"/>
    <w:p w:rsidR="00DD6237" w:rsidRDefault="00DD6237"/>
    <w:p w:rsidR="00DD6237" w:rsidRDefault="00DD6237"/>
    <w:p w:rsidR="00DD6237" w:rsidRDefault="00DD6237"/>
    <w:p w:rsidR="00DD6237" w:rsidRDefault="00AF794B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Organização responsável</w:t>
      </w:r>
    </w:p>
    <w:p w:rsidR="00DD6237" w:rsidRDefault="00DD6237"/>
    <w:p w:rsidR="00DD6237" w:rsidRDefault="00AF794B">
      <w:pPr>
        <w:spacing w:line="240" w:lineRule="auto"/>
      </w:pPr>
      <w:r>
        <w:rPr>
          <w:rFonts w:ascii="Times New Roman" w:eastAsia="Times New Roman" w:hAnsi="Times New Roman" w:cs="Times New Roman"/>
        </w:rPr>
        <w:t>Nome:</w:t>
      </w:r>
    </w:p>
    <w:p w:rsidR="00DD6237" w:rsidRDefault="00AF794B">
      <w:pPr>
        <w:widowControl w:val="0"/>
        <w:spacing w:line="240" w:lineRule="auto"/>
      </w:pPr>
      <w:r>
        <w:t xml:space="preserve">Instituto </w:t>
      </w:r>
      <w:proofErr w:type="spellStart"/>
      <w:r>
        <w:t>Intercidadania</w:t>
      </w:r>
      <w:proofErr w:type="spellEnd"/>
    </w:p>
    <w:p w:rsidR="00DD6237" w:rsidRDefault="00AF794B">
      <w:pPr>
        <w:spacing w:line="240" w:lineRule="auto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País:Brasil</w:t>
      </w:r>
      <w:proofErr w:type="spellEnd"/>
      <w:proofErr w:type="gramEnd"/>
    </w:p>
    <w:p w:rsidR="00DD6237" w:rsidRDefault="00AF794B">
      <w:pPr>
        <w:spacing w:line="240" w:lineRule="auto"/>
      </w:pPr>
      <w:r>
        <w:rPr>
          <w:rFonts w:ascii="Times New Roman" w:eastAsia="Times New Roman" w:hAnsi="Times New Roman" w:cs="Times New Roman"/>
        </w:rPr>
        <w:t>Área de atuação:</w:t>
      </w:r>
    </w:p>
    <w:p w:rsidR="00DD6237" w:rsidRDefault="00AF794B">
      <w:r>
        <w:t>Ações de cidadania e solidariedade através da difusão de conteúdo informativo, formativo e artístico na internet, ou fora dela, atuando em rede com múltiplos parceiros.</w:t>
      </w:r>
    </w:p>
    <w:p w:rsidR="00DD6237" w:rsidRDefault="00AF794B">
      <w:pPr>
        <w:spacing w:line="240" w:lineRule="auto"/>
      </w:pPr>
      <w:r>
        <w:rPr>
          <w:rFonts w:ascii="Times New Roman" w:eastAsia="Times New Roman" w:hAnsi="Times New Roman" w:cs="Times New Roman"/>
        </w:rPr>
        <w:t>Ano de fundação</w:t>
      </w:r>
    </w:p>
    <w:p w:rsidR="00DD6237" w:rsidRDefault="00AF794B">
      <w:pPr>
        <w:spacing w:line="240" w:lineRule="auto"/>
      </w:pPr>
      <w:r>
        <w:rPr>
          <w:rFonts w:ascii="Times New Roman" w:eastAsia="Times New Roman" w:hAnsi="Times New Roman" w:cs="Times New Roman"/>
        </w:rPr>
        <w:lastRenderedPageBreak/>
        <w:t>2005</w:t>
      </w:r>
    </w:p>
    <w:p w:rsidR="00DD6237" w:rsidRDefault="00AF794B">
      <w:pPr>
        <w:spacing w:line="240" w:lineRule="auto"/>
      </w:pPr>
      <w:r>
        <w:rPr>
          <w:rFonts w:ascii="Times New Roman" w:eastAsia="Times New Roman" w:hAnsi="Times New Roman" w:cs="Times New Roman"/>
        </w:rPr>
        <w:t>Tipo e N° de pessoa jurídica: OSCIP nº 07.553.412/0001-06</w:t>
      </w:r>
    </w:p>
    <w:p w:rsidR="00DD6237" w:rsidRDefault="00AF794B">
      <w:pPr>
        <w:spacing w:line="240" w:lineRule="auto"/>
      </w:pPr>
      <w:r>
        <w:rPr>
          <w:rFonts w:ascii="Times New Roman" w:eastAsia="Times New Roman" w:hAnsi="Times New Roman" w:cs="Times New Roman"/>
        </w:rPr>
        <w:t>Código postal: 50.070-290</w:t>
      </w:r>
    </w:p>
    <w:p w:rsidR="00DD6237" w:rsidRDefault="00AF794B">
      <w:pPr>
        <w:spacing w:line="240" w:lineRule="auto"/>
        <w:rPr>
          <w:sz w:val="20"/>
        </w:rPr>
      </w:pPr>
      <w:r>
        <w:rPr>
          <w:rFonts w:ascii="Times New Roman" w:eastAsia="Times New Roman" w:hAnsi="Times New Roman" w:cs="Times New Roman"/>
        </w:rPr>
        <w:t xml:space="preserve">Telefone: </w:t>
      </w:r>
      <w:r>
        <w:rPr>
          <w:sz w:val="20"/>
        </w:rPr>
        <w:t>(81) 997994140</w:t>
      </w:r>
    </w:p>
    <w:p w:rsidR="00DD6237" w:rsidRDefault="00AF794B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Correio eletrônico: </w:t>
      </w:r>
      <w:hyperlink r:id="rId7">
        <w:r>
          <w:rPr>
            <w:rStyle w:val="LinkdaInternet"/>
            <w:rFonts w:ascii="Times New Roman" w:eastAsia="Times New Roman" w:hAnsi="Times New Roman" w:cs="Times New Roman"/>
          </w:rPr>
          <w:t>intercidadaniaiteia@gmail.com</w:t>
        </w:r>
      </w:hyperlink>
    </w:p>
    <w:p w:rsidR="00DD6237" w:rsidRDefault="00AF794B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Site </w:t>
      </w:r>
      <w:hyperlink r:id="rId8">
        <w:r>
          <w:rPr>
            <w:rStyle w:val="ListLabel164"/>
            <w:rFonts w:ascii="Times New Roman" w:eastAsia="Times New Roman" w:hAnsi="Times New Roman" w:cs="Times New Roman"/>
          </w:rPr>
          <w:t>www.iteia.org.br/intercidadania</w:t>
        </w:r>
      </w:hyperlink>
    </w:p>
    <w:p w:rsidR="00DD6237" w:rsidRDefault="00AF794B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Redes sociais </w:t>
      </w:r>
      <w:hyperlink r:id="rId9">
        <w:r>
          <w:rPr>
            <w:rStyle w:val="ListLabel164"/>
            <w:rFonts w:ascii="Times New Roman" w:eastAsia="Times New Roman" w:hAnsi="Times New Roman" w:cs="Times New Roman"/>
          </w:rPr>
          <w:t>www.facebook.com/intercidadania</w:t>
        </w:r>
      </w:hyperlink>
    </w:p>
    <w:p w:rsidR="00DD6237" w:rsidRDefault="00AF794B">
      <w:pPr>
        <w:spacing w:line="240" w:lineRule="auto"/>
      </w:pPr>
      <w:r>
        <w:rPr>
          <w:rFonts w:ascii="Times New Roman" w:eastAsia="Times New Roman" w:hAnsi="Times New Roman" w:cs="Times New Roman"/>
        </w:rPr>
        <w:t>Responsável: Carlos Eduardo Lima Bezerra</w:t>
      </w:r>
    </w:p>
    <w:p w:rsidR="00DD6237" w:rsidRDefault="00AF794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Documento de identidade: RG: 5182194 - SSP –PE</w:t>
      </w:r>
    </w:p>
    <w:p w:rsidR="00DD6237" w:rsidRDefault="00AF794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Telefone:  +55 81 98897-3018 / 9 9799-4140</w:t>
      </w:r>
    </w:p>
    <w:p w:rsidR="00DD6237" w:rsidRDefault="00AF794B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Correio eletrônico: </w:t>
      </w:r>
      <w:hyperlink r:id="rId10">
        <w:bookmarkStart w:id="0" w:name="__DdeLink__1337_2084581175"/>
        <w:bookmarkEnd w:id="0"/>
        <w:r>
          <w:rPr>
            <w:rStyle w:val="LinkdaInternet"/>
            <w:rFonts w:ascii="Times New Roman" w:eastAsia="Times New Roman" w:hAnsi="Times New Roman" w:cs="Times New Roman"/>
          </w:rPr>
          <w:t>eduardomultimidia@gmail.com</w:t>
        </w:r>
      </w:hyperlink>
    </w:p>
    <w:p w:rsidR="00DD6237" w:rsidRDefault="00DD6237"/>
    <w:p w:rsidR="00DD6237" w:rsidRDefault="00AF794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Breve descrição da rede </w:t>
      </w:r>
    </w:p>
    <w:tbl>
      <w:tblPr>
        <w:tblW w:w="14565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565"/>
      </w:tblGrid>
      <w:tr w:rsidR="00DD6237">
        <w:trPr>
          <w:trHeight w:val="2040"/>
        </w:trPr>
        <w:tc>
          <w:tcPr>
            <w:tcW w:w="14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FC470D" w:rsidRDefault="00FC470D">
            <w:pPr>
              <w:jc w:val="both"/>
            </w:pPr>
            <w:r w:rsidRPr="00FC470D">
              <w:rPr>
                <w:highlight w:val="yellow"/>
              </w:rPr>
              <w:lastRenderedPageBreak/>
              <w:t>A Rede Nacional de Produtoras Culturais Colaborativas é uma articulação de coletivos e empreendimentos culturais que prestam serviços conjuntamente, organizam encontros e realizam atividades formativas nas áreas de produção multimídia, software livre, economia solidária e produção cultural comunitária.</w:t>
            </w:r>
          </w:p>
          <w:p w:rsidR="00DD6237" w:rsidRDefault="00AF794B">
            <w:pPr>
              <w:jc w:val="both"/>
            </w:pPr>
            <w:r>
              <w:t xml:space="preserve">A Produtora Cultural Colaborativa é uma tecnologia social que reúne um conjunto de metodologias para que grupos </w:t>
            </w:r>
            <w:proofErr w:type="spellStart"/>
            <w:r>
              <w:t>autogestionários</w:t>
            </w:r>
            <w:proofErr w:type="spellEnd"/>
            <w:r>
              <w:t xml:space="preserve"> transformem seus espaços de inclusão digital em empreendimentos criativos que oferecem produtos e serviços de audiovisual, produção cultural, comunicação comunitária e formação em cultura digital.</w:t>
            </w:r>
          </w:p>
          <w:p w:rsidR="00FC470D" w:rsidRDefault="00FC470D" w:rsidP="00FC470D">
            <w:pPr>
              <w:jc w:val="both"/>
            </w:pPr>
            <w:r w:rsidRPr="00FC470D">
              <w:rPr>
                <w:highlight w:val="yellow"/>
              </w:rPr>
              <w:t>As produtoras culturais colaborativas atuam nas áreas de formação tecnológica, comunicação, cultura e artes, desenvolvimento de softwares livres, circo, teatro, dança, desenvolvimento de jogos on-line e aplicativos eletrônicos. Realiza coletivamente debates e eventos sobre os temas da economia solidária e colaborativa, software livre, comunicação comunitária, cultura digital, moedas sociais, negócios colaborativos, cultura negra e ancestralidade, cultura amazônica, ética hacker, conhecimento aberto, entre outros.</w:t>
            </w:r>
          </w:p>
          <w:p w:rsidR="00DD6237" w:rsidRDefault="00AF794B">
            <w:pPr>
              <w:jc w:val="both"/>
            </w:pPr>
            <w:r>
              <w:t>Um</w:t>
            </w:r>
            <w:r w:rsidR="00FC470D">
              <w:t xml:space="preserve"> dos princípios norteadores da </w:t>
            </w:r>
            <w:r w:rsidR="00FC470D" w:rsidRPr="00FC470D">
              <w:rPr>
                <w:highlight w:val="yellow"/>
              </w:rPr>
              <w:t>R</w:t>
            </w:r>
            <w:r>
              <w:t xml:space="preserve">ede é o uso e o fomento do Software Livre como posicionamento político e ideológico com base nos princípios da ética hacker: colaboração, conhecimento e liberdade. </w:t>
            </w:r>
            <w:r w:rsidRPr="00AF794B">
              <w:rPr>
                <w:highlight w:val="yellow"/>
              </w:rPr>
              <w:t xml:space="preserve">A rede se organiza de forma horizontal, na qual todos os integrantes opinam, debatem e tomam decisões de forma igualitária e democrática, possibilitando uma real organização </w:t>
            </w:r>
            <w:proofErr w:type="spellStart"/>
            <w:r w:rsidRPr="00AF794B">
              <w:rPr>
                <w:highlight w:val="yellow"/>
              </w:rPr>
              <w:t>autogestionária</w:t>
            </w:r>
            <w:proofErr w:type="spellEnd"/>
            <w:r w:rsidRPr="00AF794B">
              <w:rPr>
                <w:highlight w:val="yellow"/>
              </w:rPr>
              <w:t xml:space="preserve"> com uma plataforma de participação digital (corais.org/colaborativas)</w:t>
            </w:r>
          </w:p>
          <w:p w:rsidR="00DD6237" w:rsidRDefault="00DD6237"/>
          <w:p w:rsidR="00DD6237" w:rsidRDefault="00AF794B">
            <w:r>
              <w:t>A Rede Nacional das Produtoras Colaborativas, atualmente é composta pelos seguintes coletivos:</w:t>
            </w:r>
          </w:p>
          <w:p w:rsidR="00DD6237" w:rsidRDefault="00DD6237"/>
          <w:p w:rsidR="00DD6237" w:rsidRDefault="00AF794B">
            <w:r>
              <w:t>Produtora Colabor@tiva.PE - PE</w:t>
            </w:r>
          </w:p>
          <w:p w:rsidR="00DD6237" w:rsidRDefault="00AF794B">
            <w:r>
              <w:t xml:space="preserve">Coletivo </w:t>
            </w:r>
            <w:proofErr w:type="spellStart"/>
            <w:r>
              <w:t>Puraqué</w:t>
            </w:r>
            <w:proofErr w:type="spellEnd"/>
            <w:r>
              <w:t xml:space="preserve"> - PA</w:t>
            </w:r>
          </w:p>
          <w:p w:rsidR="00DD6237" w:rsidRDefault="00AF794B">
            <w:r>
              <w:t>Tear Audiovisual - PE</w:t>
            </w:r>
          </w:p>
          <w:p w:rsidR="00DD6237" w:rsidRDefault="00AF794B">
            <w:r>
              <w:t>Produtora Colaborativa do Capão - BA</w:t>
            </w:r>
          </w:p>
          <w:p w:rsidR="00DD6237" w:rsidRDefault="00AF794B">
            <w:r>
              <w:t>Produtora Colaborativa do Pará - PA</w:t>
            </w:r>
          </w:p>
          <w:p w:rsidR="00DD6237" w:rsidRDefault="00AF794B">
            <w:r>
              <w:t>Casa da Cultura Digital de Porto Alegre - RS</w:t>
            </w:r>
          </w:p>
          <w:p w:rsidR="00DD6237" w:rsidRDefault="00AF794B">
            <w:r>
              <w:t>COLIVRE - BA</w:t>
            </w:r>
          </w:p>
          <w:p w:rsidR="00DD6237" w:rsidRDefault="00AF794B">
            <w:r>
              <w:t>Universidade Livre do Teatro Vila Velha - BA</w:t>
            </w:r>
          </w:p>
          <w:p w:rsidR="00DD6237" w:rsidRDefault="00AF794B">
            <w:proofErr w:type="gramStart"/>
            <w:r>
              <w:t>Produtora Outros</w:t>
            </w:r>
            <w:proofErr w:type="gramEnd"/>
            <w:r>
              <w:t xml:space="preserve"> 500 - RS</w:t>
            </w:r>
          </w:p>
          <w:p w:rsidR="00DD6237" w:rsidRDefault="00AF794B">
            <w:r>
              <w:t>Umbigada No Ar (Coco de Umbigada) - PE</w:t>
            </w:r>
          </w:p>
          <w:p w:rsidR="00DD6237" w:rsidRDefault="00AF794B">
            <w:r>
              <w:t>Alquimídia.Org - SC</w:t>
            </w:r>
          </w:p>
          <w:p w:rsidR="00DD6237" w:rsidRDefault="00AF794B">
            <w:r>
              <w:t xml:space="preserve">Ponto de Cultura Associação do Culto Afro </w:t>
            </w:r>
            <w:proofErr w:type="spellStart"/>
            <w:r>
              <w:t>Itabunense</w:t>
            </w:r>
            <w:proofErr w:type="spellEnd"/>
            <w:r>
              <w:t xml:space="preserve"> - ACAI - BA</w:t>
            </w:r>
          </w:p>
          <w:p w:rsidR="00DD6237" w:rsidRDefault="00AF794B">
            <w:r>
              <w:t>Cooperativa EITA (Cooperativa de Educação, Informação e Tecnologia para autogestão) - RS</w:t>
            </w:r>
          </w:p>
          <w:p w:rsidR="00DD6237" w:rsidRDefault="00AF794B">
            <w:r>
              <w:t>Centro de Cultura da Vila de Ponta Negra - RN</w:t>
            </w:r>
          </w:p>
          <w:p w:rsidR="00DD6237" w:rsidRDefault="00AF794B">
            <w:r>
              <w:t>Produtora Cultural Colaborativa de Alagoinhas (Fundação do Caminho) - BA</w:t>
            </w:r>
          </w:p>
          <w:p w:rsidR="00DD6237" w:rsidRDefault="00AF794B">
            <w:r>
              <w:t>Coletivo Casa Preta - PA</w:t>
            </w:r>
          </w:p>
          <w:p w:rsidR="00DD6237" w:rsidRDefault="00AF794B">
            <w:r w:rsidRPr="00AF794B">
              <w:rPr>
                <w:highlight w:val="lightGray"/>
              </w:rPr>
              <w:t xml:space="preserve">Cooperativa </w:t>
            </w:r>
            <w:proofErr w:type="spellStart"/>
            <w:r w:rsidRPr="00AF794B">
              <w:rPr>
                <w:highlight w:val="lightGray"/>
              </w:rPr>
              <w:t>RTocantins</w:t>
            </w:r>
            <w:proofErr w:type="spellEnd"/>
            <w:r>
              <w:t xml:space="preserve"> – PA </w:t>
            </w:r>
            <w:r w:rsidRPr="00AF794B">
              <w:rPr>
                <w:highlight w:val="yellow"/>
              </w:rPr>
              <w:t>-&gt; vamos manter?</w:t>
            </w:r>
          </w:p>
          <w:p w:rsidR="00DD6237" w:rsidRDefault="00AF794B">
            <w:proofErr w:type="spellStart"/>
            <w:r>
              <w:lastRenderedPageBreak/>
              <w:t>RizomaColaborativa</w:t>
            </w:r>
            <w:proofErr w:type="spellEnd"/>
            <w:r>
              <w:t xml:space="preserve"> Empreendimentos Criativos - PE</w:t>
            </w:r>
          </w:p>
          <w:p w:rsidR="00DD6237" w:rsidRDefault="00AF794B">
            <w:proofErr w:type="spellStart"/>
            <w:r>
              <w:t>iTEIA</w:t>
            </w:r>
            <w:proofErr w:type="spellEnd"/>
            <w:r>
              <w:t xml:space="preserve"> - Rede Independente de Cultura e Cidadania</w:t>
            </w:r>
          </w:p>
          <w:p w:rsidR="00DD6237" w:rsidRDefault="00AF794B">
            <w:r>
              <w:t>Coletivo Baixa Cultura – RS</w:t>
            </w:r>
          </w:p>
          <w:p w:rsidR="00DD6237" w:rsidRDefault="00AF794B">
            <w:r>
              <w:t>Instituto Ambiente em Movimento – PR</w:t>
            </w:r>
          </w:p>
          <w:p w:rsidR="00DD6237" w:rsidRDefault="00AF794B">
            <w:r>
              <w:t>ASL (Associação de Software Livre) – RS</w:t>
            </w:r>
          </w:p>
          <w:p w:rsidR="00DD6237" w:rsidRDefault="00AF794B">
            <w:r>
              <w:t xml:space="preserve">Associação </w:t>
            </w:r>
            <w:proofErr w:type="spellStart"/>
            <w:r>
              <w:t>Ganesha</w:t>
            </w:r>
            <w:proofErr w:type="spellEnd"/>
            <w:r>
              <w:t xml:space="preserve"> de Cultura Digital – SC</w:t>
            </w:r>
          </w:p>
          <w:p w:rsidR="00DD6237" w:rsidRDefault="00AF794B">
            <w:r>
              <w:t xml:space="preserve">Instituto Alberto Luiz Coimbra </w:t>
            </w:r>
            <w:r w:rsidRPr="00AF794B">
              <w:rPr>
                <w:highlight w:val="yellow"/>
                <w:lang w:val="pt-PT"/>
              </w:rPr>
              <w:t>de Pós-Graduação e Pesquisa em Engenharia</w:t>
            </w:r>
            <w:r>
              <w:t xml:space="preserve"> – RJ</w:t>
            </w:r>
          </w:p>
          <w:p w:rsidR="00DD6237" w:rsidRDefault="00DD6237"/>
          <w:p w:rsidR="00DD6237" w:rsidRDefault="00AF794B" w:rsidP="00801533">
            <w:pPr>
              <w:jc w:val="both"/>
            </w:pPr>
            <w:r>
              <w:t>Dois Encontros Nacionais da Rede de Produtoras Culturais Colaborativas já foram realizados: O primeiro aconteceu no Circo do Capão (Chapada Diamantina-BA) no ano de 2013 e o segundo em março de 2015 no Núcleo de Altos Estudos Amazônicos (NAEA/UFPA) em Belém do Pará, com a participação de cerca de 300 pessoas em atividades de</w:t>
            </w:r>
            <w:r w:rsidR="00FC470D">
              <w:t xml:space="preserve"> debates e oficinas. O próximo </w:t>
            </w:r>
            <w:r w:rsidR="00FC470D" w:rsidRPr="00FC470D">
              <w:rPr>
                <w:highlight w:val="yellow"/>
              </w:rPr>
              <w:t>E</w:t>
            </w:r>
            <w:r w:rsidR="00FC470D">
              <w:t xml:space="preserve">ncontro </w:t>
            </w:r>
            <w:r w:rsidR="00FC470D" w:rsidRPr="00FC470D">
              <w:rPr>
                <w:highlight w:val="yellow"/>
              </w:rPr>
              <w:t>N</w:t>
            </w:r>
            <w:r>
              <w:t>acional será realizado em Porto Aleg</w:t>
            </w:r>
            <w:r w:rsidR="00FC470D">
              <w:t xml:space="preserve">re no Rio Grande do Sul em 2017 </w:t>
            </w:r>
            <w:r w:rsidR="00FC470D" w:rsidRPr="00FC470D">
              <w:rPr>
                <w:highlight w:val="yellow"/>
              </w:rPr>
              <w:t>e constitui o objeto principal deste projeto.</w:t>
            </w:r>
          </w:p>
          <w:p w:rsidR="00FC470D" w:rsidRDefault="00FC470D" w:rsidP="00FC470D">
            <w:pPr>
              <w:jc w:val="both"/>
            </w:pPr>
            <w:r>
              <w:t>Em 2015, a Rede de Produtoras Culturais Colaborativas teve dois importantes reconhecimentos: foi classificada em 1º lugar no edital Cultura de Redes da SCDC/Minc na categoria Redes Nacionais. (</w:t>
            </w:r>
            <w:hyperlink r:id="rId11">
              <w:r>
                <w:rPr>
                  <w:rStyle w:val="ListLabel164"/>
                </w:rPr>
                <w:t>http://migre.me/rTHv5)</w:t>
              </w:r>
            </w:hyperlink>
            <w:r>
              <w:t xml:space="preserve"> e a Tecnologia Social das Produtoras Culturais Colaborativas foi certificada pela Fundação Banco do Brasil (</w:t>
            </w:r>
            <w:hyperlink r:id="rId12">
              <w:r>
                <w:rPr>
                  <w:rStyle w:val="ListLabel164"/>
                </w:rPr>
                <w:t>http://tecnologiasocial.fbb.org.br/tecnologiasocial/banco-de-tecnologias-sociais/pesquisar-tecnologias/detalhar-tecnologia-350.htm)</w:t>
              </w:r>
            </w:hyperlink>
            <w:r w:rsidRPr="00AF794B">
              <w:rPr>
                <w:rStyle w:val="ListLabel164"/>
                <w:highlight w:val="yellow"/>
              </w:rPr>
              <w:t>.</w:t>
            </w:r>
            <w:r>
              <w:t xml:space="preserve"> A metodologia da implementação de uma produtora cultural colaborativa está disponibilizada e documentada com livre acesso a qualquer pessoa, podendo ser replicada por qualquer grupo cultural.</w:t>
            </w:r>
          </w:p>
          <w:p w:rsidR="00FC470D" w:rsidRDefault="00FC470D" w:rsidP="00801533">
            <w:pPr>
              <w:jc w:val="both"/>
            </w:pPr>
          </w:p>
        </w:tc>
      </w:tr>
    </w:tbl>
    <w:p w:rsidR="00DD6237" w:rsidRDefault="00DD6237"/>
    <w:p w:rsidR="00DD6237" w:rsidRDefault="00AF794B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Atividades já realizadas pela rede </w:t>
      </w:r>
    </w:p>
    <w:tbl>
      <w:tblPr>
        <w:tblW w:w="13998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98"/>
      </w:tblGrid>
      <w:tr w:rsidR="00DD6237">
        <w:trPr>
          <w:trHeight w:val="2760"/>
        </w:trPr>
        <w:tc>
          <w:tcPr>
            <w:tcW w:w="13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Encontros:</w:t>
            </w:r>
          </w:p>
          <w:p w:rsidR="00DD6237" w:rsidRDefault="00AF794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 Encontro Nacional de Produtoras Culturais Colaborativas – Chapada Diamantina/Bahia – 2013</w:t>
            </w:r>
          </w:p>
          <w:p w:rsidR="00DD6237" w:rsidRDefault="00AF794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 Encontro Regional Nordeste de Produtoras Culturais Colaborativas – Salvador/Bahia - 2013</w:t>
            </w:r>
          </w:p>
          <w:p w:rsidR="00DD6237" w:rsidRDefault="00AF794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II Encontro Nacional de Produtoras Culturais Colaborativas – Belém/Pará - 2015</w:t>
            </w:r>
          </w:p>
          <w:p w:rsidR="00DD6237" w:rsidRDefault="00AF794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 Encontro Regional Sul de Produtoras Culturais Colaborativas – Porto Alegre/Rio Grande do Sul – 2015</w:t>
            </w:r>
          </w:p>
          <w:p w:rsidR="00DD6237" w:rsidRDefault="00AF794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II Encontro Regional Sul de Produtoras Culturais Colaborativas – Porto Alegre/Rio Grande do Sul/2016</w:t>
            </w:r>
          </w:p>
          <w:p w:rsidR="00DD6237" w:rsidRDefault="00DD6237">
            <w:pPr>
              <w:widowControl w:val="0"/>
              <w:spacing w:line="240" w:lineRule="auto"/>
              <w:rPr>
                <w:sz w:val="20"/>
              </w:rPr>
            </w:pP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Prestação conjunta de serviços:</w:t>
            </w:r>
          </w:p>
          <w:p w:rsidR="00DD6237" w:rsidRDefault="00AF794B">
            <w:pPr>
              <w:pStyle w:val="PargrafodaLista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rPr>
                <w:sz w:val="20"/>
              </w:rPr>
              <w:t xml:space="preserve">Cobertura Colaborativa da Teia Bahia 2014 - Salvador/BA - </w:t>
            </w:r>
            <w:hyperlink r:id="rId13">
              <w:r>
                <w:rPr>
                  <w:rStyle w:val="ListLabel164"/>
                  <w:sz w:val="20"/>
                </w:rPr>
                <w:t>http://www.iteia.org.br/teiabahia2014</w:t>
              </w:r>
            </w:hyperlink>
          </w:p>
          <w:p w:rsidR="00DD6237" w:rsidRDefault="00AF794B">
            <w:pPr>
              <w:pStyle w:val="PargrafodaLista"/>
              <w:numPr>
                <w:ilvl w:val="0"/>
                <w:numId w:val="8"/>
              </w:numPr>
            </w:pPr>
            <w:r>
              <w:rPr>
                <w:sz w:val="20"/>
              </w:rPr>
              <w:t xml:space="preserve">Cobertura da Teia Nacional - Natal/RN/2014 -  </w:t>
            </w:r>
            <w:hyperlink r:id="rId14">
              <w:r>
                <w:rPr>
                  <w:rStyle w:val="ListLabel164"/>
                  <w:sz w:val="20"/>
                </w:rPr>
                <w:t>http://iteia.org.br/teiadadiversidade</w:t>
              </w:r>
            </w:hyperlink>
          </w:p>
          <w:p w:rsidR="00DD6237" w:rsidRDefault="00AF794B">
            <w:pPr>
              <w:pStyle w:val="PargrafodaLista"/>
              <w:numPr>
                <w:ilvl w:val="0"/>
                <w:numId w:val="8"/>
              </w:numPr>
            </w:pPr>
            <w:r>
              <w:rPr>
                <w:sz w:val="20"/>
              </w:rPr>
              <w:t xml:space="preserve">Cobertura colaborativa da 7ª Conferência Brasileira de Arranjos Produtivos Locais - </w:t>
            </w:r>
            <w:hyperlink r:id="rId15">
              <w:r>
                <w:rPr>
                  <w:rStyle w:val="ListLabel164"/>
                  <w:sz w:val="20"/>
                </w:rPr>
                <w:t>http://culturadigital.br/territoriosculturais/</w:t>
              </w:r>
            </w:hyperlink>
          </w:p>
          <w:p w:rsidR="00DD6237" w:rsidRDefault="00AF794B">
            <w:pPr>
              <w:pStyle w:val="PargrafodaLista"/>
              <w:numPr>
                <w:ilvl w:val="0"/>
                <w:numId w:val="8"/>
              </w:numPr>
            </w:pPr>
            <w:r>
              <w:rPr>
                <w:sz w:val="20"/>
              </w:rPr>
              <w:t xml:space="preserve">Compacto da cobertura acima </w:t>
            </w:r>
            <w:hyperlink r:id="rId16">
              <w:r>
                <w:rPr>
                  <w:rStyle w:val="ListLabel164"/>
                  <w:sz w:val="20"/>
                </w:rPr>
                <w:t>http://iteia.org.br/videos/compacto-do-seminario-territorios-culturais</w:t>
              </w:r>
            </w:hyperlink>
          </w:p>
        </w:tc>
      </w:tr>
    </w:tbl>
    <w:p w:rsidR="00DD6237" w:rsidRDefault="00DD6237"/>
    <w:p w:rsidR="00DD6237" w:rsidRDefault="00AF794B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Contribuição da rede para as políticas de cultura de base comunitária </w:t>
      </w:r>
    </w:p>
    <w:tbl>
      <w:tblPr>
        <w:tblW w:w="13998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98"/>
      </w:tblGrid>
      <w:tr w:rsidR="00DD6237">
        <w:trPr>
          <w:trHeight w:val="2780"/>
        </w:trPr>
        <w:tc>
          <w:tcPr>
            <w:tcW w:w="13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both"/>
            </w:pPr>
            <w:r>
              <w:lastRenderedPageBreak/>
              <w:t xml:space="preserve">      As políticas de cultura de base comunitária e a tecnologia social das produtoras culturais colaborativas possuem algumas características em comum que serão potencializadas com a realização deste projeto. Ambas têm como princípio a democracia econômica e a autogestão, praticam a comunicação compartilhada, promovem a liberdade do conhecimento e os bens comuns e contribuem para a difusão da cultura livre. </w:t>
            </w:r>
          </w:p>
          <w:p w:rsidR="00DD6237" w:rsidRDefault="00AF794B">
            <w:pPr>
              <w:widowControl w:val="0"/>
              <w:spacing w:line="240" w:lineRule="auto"/>
              <w:jc w:val="both"/>
            </w:pPr>
            <w:r>
              <w:t xml:space="preserve">      As produtoras culturais colaborativas usam e desenvolvem softwares livres, se organizam com base na economia solidária e promovem o desenvolvimento comunitário por meio de ações culturais colaborativas, livres e compartilhadas. Combinar integração produtiva com promoção da diversidade cultural; inovação social e pertencimento comunitário; mobilização social e formação política. </w:t>
            </w:r>
          </w:p>
          <w:p w:rsidR="00DD6237" w:rsidRDefault="00AF794B">
            <w:pPr>
              <w:widowControl w:val="0"/>
              <w:spacing w:line="240" w:lineRule="auto"/>
              <w:jc w:val="both"/>
            </w:pPr>
            <w:r>
              <w:t>Essas convergências e complementariedades apontam para uma sinergia de ações culturais, sociais, econômicas e políticas das produtoras culturais colaborativas que serão potencializadas neste Encontro e contribuirão para a cultura de base comunitária e as políticas que promovem sua sustentabilidade. </w:t>
            </w:r>
          </w:p>
          <w:p w:rsidR="00DD6237" w:rsidRDefault="00DD6237">
            <w:pPr>
              <w:widowControl w:val="0"/>
              <w:spacing w:line="240" w:lineRule="auto"/>
            </w:pPr>
          </w:p>
        </w:tc>
      </w:tr>
    </w:tbl>
    <w:p w:rsidR="00DD6237" w:rsidRDefault="00DD6237"/>
    <w:p w:rsidR="00DD6237" w:rsidRDefault="00DD6237"/>
    <w:p w:rsidR="00DD6237" w:rsidRDefault="00DD6237"/>
    <w:p w:rsidR="00DD6237" w:rsidRDefault="00DD6237"/>
    <w:p w:rsidR="00DD6237" w:rsidRDefault="00DD6237"/>
    <w:p w:rsidR="00DD6237" w:rsidRDefault="00DD6237"/>
    <w:p w:rsidR="00DD6237" w:rsidRDefault="00DD6237"/>
    <w:p w:rsidR="00DD6237" w:rsidRDefault="00DD6237"/>
    <w:p w:rsidR="00DD6237" w:rsidRDefault="00DD6237"/>
    <w:p w:rsidR="00DD6237" w:rsidRDefault="00DD6237"/>
    <w:p w:rsidR="00DD6237" w:rsidRDefault="00DD6237"/>
    <w:p w:rsidR="00DD6237" w:rsidRDefault="00AF794B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Proposta de evento</w:t>
      </w:r>
    </w:p>
    <w:tbl>
      <w:tblPr>
        <w:tblW w:w="13998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98"/>
      </w:tblGrid>
      <w:tr w:rsidR="00DD6237">
        <w:tc>
          <w:tcPr>
            <w:tcW w:w="13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Nome: III Encontro Nacional de Produtoras Culturais Colaborativas</w:t>
            </w:r>
          </w:p>
        </w:tc>
      </w:tr>
      <w:tr w:rsidR="00DD6237">
        <w:tc>
          <w:tcPr>
            <w:tcW w:w="13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Tipo de evento: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Encontro Nacional</w:t>
            </w:r>
          </w:p>
        </w:tc>
      </w:tr>
      <w:tr w:rsidR="00DD6237">
        <w:tc>
          <w:tcPr>
            <w:tcW w:w="13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Lugar de realização: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Porto Alegre/Rio Grande do Sul (espaço cultural 512/ FISL)</w:t>
            </w:r>
          </w:p>
        </w:tc>
      </w:tr>
      <w:tr w:rsidR="00DD6237">
        <w:tc>
          <w:tcPr>
            <w:tcW w:w="13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Datas:</w:t>
            </w:r>
          </w:p>
          <w:p w:rsidR="00DD6237" w:rsidRDefault="00AF794B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 a 9 de julho 2017</w:t>
            </w:r>
          </w:p>
        </w:tc>
      </w:tr>
    </w:tbl>
    <w:p w:rsidR="00DD6237" w:rsidRDefault="00DD6237"/>
    <w:p w:rsidR="00DD6237" w:rsidRDefault="00AF794B">
      <w:r>
        <w:rPr>
          <w:rFonts w:ascii="Times New Roman" w:eastAsia="Times New Roman" w:hAnsi="Times New Roman" w:cs="Times New Roman"/>
        </w:rPr>
        <w:t>Descrição:</w:t>
      </w:r>
    </w:p>
    <w:tbl>
      <w:tblPr>
        <w:tblW w:w="13998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98"/>
      </w:tblGrid>
      <w:tr w:rsidR="00DD6237">
        <w:trPr>
          <w:trHeight w:val="1220"/>
        </w:trPr>
        <w:tc>
          <w:tcPr>
            <w:tcW w:w="13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both"/>
            </w:pPr>
            <w:r>
              <w:rPr>
                <w:sz w:val="20"/>
              </w:rPr>
              <w:lastRenderedPageBreak/>
              <w:t xml:space="preserve">       O projeto prevê a realização do III Encontro Nacional das Produtoras Culturais Colaborativas. As duas primeiras edições foram realizadas em 2013 (Chapada Diamantina/ Bahia) e 2015 (Belém/Pará). O evento consiste no intercâmbio entre iniciativas culturais, tecnológicas e educacionais de organizações e coletivos que implementam e desenvolvem a tecnologia social das produtoras culturais colaborativas. Esta tecnologia social está ancorada nos pilares do uso dos softwares livres e da economia solidária, visando assim a sustentabilidade econômica dos coletivos, de maneira responsável social e ambientalmente.</w:t>
            </w:r>
          </w:p>
          <w:p w:rsidR="00DD6237" w:rsidRDefault="00AF794B">
            <w:pPr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Neste encontro serão realizadas mesas de debate, oficinas, apresentações artísticas abertas ao público e reuniões de trabalho das produtoras participantes do mapeamento. Neste projeto prevemos apoio para as oficinas, mesas de debate, rodas de diálogo e apresentações artísticas. O objetivo dessas atividades é compartilhar experiências, difundir a metodologia das Produtoras Culturais Colaborativas, articular ações conjuntas, como prestação de serviços, projetos de formação e circulação artística.</w:t>
            </w:r>
          </w:p>
        </w:tc>
      </w:tr>
    </w:tbl>
    <w:p w:rsidR="00DD6237" w:rsidRDefault="00DD6237"/>
    <w:p w:rsidR="00DD6237" w:rsidRDefault="00AF794B">
      <w:r>
        <w:rPr>
          <w:rFonts w:ascii="Times New Roman" w:eastAsia="Times New Roman" w:hAnsi="Times New Roman" w:cs="Times New Roman"/>
        </w:rPr>
        <w:t>Objetivos:</w:t>
      </w:r>
    </w:p>
    <w:tbl>
      <w:tblPr>
        <w:tblW w:w="13998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98"/>
      </w:tblGrid>
      <w:tr w:rsidR="00DD6237">
        <w:trPr>
          <w:trHeight w:val="1440"/>
        </w:trPr>
        <w:tc>
          <w:tcPr>
            <w:tcW w:w="13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O projeto tem como objetivo principal a realização do III Encontro Nacional de Produtoras Culturais Colaborativas para compartilhar conhecimentos sobre políticas e ferramentas de Gestão buscando identificar as melhores soluções para uma articulação mais produtiva e colaborativa das entidades envolvidas. Para tanto, será realizado (1) o Mapeamento Nacional das Produtoras Culturais Colaborativas, afim de identificar os principais atores dispostos a compartilhar suas metod</w:t>
            </w:r>
            <w:r w:rsidR="00FC470D">
              <w:rPr>
                <w:sz w:val="20"/>
              </w:rPr>
              <w:t xml:space="preserve">ologias e saberes relacionados </w:t>
            </w:r>
            <w:r w:rsidR="00FC470D" w:rsidRPr="00FC470D">
              <w:rPr>
                <w:sz w:val="20"/>
                <w:highlight w:val="yellow"/>
              </w:rPr>
              <w:t>à</w:t>
            </w:r>
            <w:r>
              <w:rPr>
                <w:sz w:val="20"/>
              </w:rPr>
              <w:t xml:space="preserve"> economia solidária,</w:t>
            </w:r>
            <w:r w:rsidR="00FC470D">
              <w:rPr>
                <w:sz w:val="20"/>
              </w:rPr>
              <w:t xml:space="preserve"> </w:t>
            </w:r>
            <w:r w:rsidR="00FC470D" w:rsidRPr="00FC470D">
              <w:rPr>
                <w:sz w:val="20"/>
                <w:highlight w:val="yellow"/>
              </w:rPr>
              <w:t>ao</w:t>
            </w:r>
            <w:r>
              <w:rPr>
                <w:sz w:val="20"/>
              </w:rPr>
              <w:t xml:space="preserve"> conhecimento livre e </w:t>
            </w:r>
            <w:r w:rsidR="00FC470D" w:rsidRPr="00FC470D">
              <w:rPr>
                <w:sz w:val="20"/>
                <w:highlight w:val="yellow"/>
              </w:rPr>
              <w:t>à</w:t>
            </w:r>
            <w:r w:rsidR="00FC470D">
              <w:rPr>
                <w:sz w:val="20"/>
              </w:rPr>
              <w:t xml:space="preserve"> </w:t>
            </w:r>
            <w:r>
              <w:rPr>
                <w:sz w:val="20"/>
              </w:rPr>
              <w:t>cultura popular.</w:t>
            </w:r>
          </w:p>
          <w:p w:rsidR="00DD6237" w:rsidRDefault="00AF794B">
            <w:pPr>
              <w:jc w:val="both"/>
            </w:pPr>
            <w:r>
              <w:rPr>
                <w:sz w:val="20"/>
              </w:rPr>
              <w:t xml:space="preserve">       Em um segundo momento, (2) serão realizados Encontros Regionais Preparatórios, de forma presencial e também virtual nas 5 regiões do país, no intuito de aprofundar as discussões acerca da riqueza da diversidade cultural brasileira </w:t>
            </w:r>
            <w:r w:rsidRPr="00FC470D">
              <w:rPr>
                <w:sz w:val="20"/>
                <w:highlight w:val="yellow"/>
              </w:rPr>
              <w:t xml:space="preserve">e </w:t>
            </w:r>
            <w:r w:rsidR="00FC470D" w:rsidRPr="00FC470D">
              <w:rPr>
                <w:sz w:val="20"/>
                <w:highlight w:val="yellow"/>
              </w:rPr>
              <w:t>p</w:t>
            </w:r>
            <w:r w:rsidRPr="00FC470D">
              <w:rPr>
                <w:sz w:val="20"/>
                <w:highlight w:val="yellow"/>
              </w:rPr>
              <w:t>romover</w:t>
            </w:r>
            <w:r>
              <w:rPr>
                <w:sz w:val="20"/>
              </w:rPr>
              <w:t xml:space="preserve"> r</w:t>
            </w:r>
            <w:r w:rsidR="00FC470D">
              <w:rPr>
                <w:sz w:val="20"/>
              </w:rPr>
              <w:t xml:space="preserve">elações sustentáveis </w:t>
            </w:r>
            <w:r w:rsidR="00FC470D" w:rsidRPr="00FC470D">
              <w:rPr>
                <w:sz w:val="20"/>
                <w:highlight w:val="yellow"/>
              </w:rPr>
              <w:t>e justas</w:t>
            </w:r>
            <w:r w:rsidR="00FC470D">
              <w:rPr>
                <w:sz w:val="20"/>
              </w:rPr>
              <w:t xml:space="preserve"> pautadas </w:t>
            </w:r>
            <w:r w:rsidR="00FC470D" w:rsidRPr="00FC470D">
              <w:rPr>
                <w:sz w:val="20"/>
                <w:highlight w:val="yellow"/>
              </w:rPr>
              <w:t>n</w:t>
            </w:r>
            <w:r w:rsidRPr="00FC470D">
              <w:rPr>
                <w:sz w:val="20"/>
                <w:highlight w:val="yellow"/>
              </w:rPr>
              <w:t>a</w:t>
            </w:r>
            <w:r>
              <w:rPr>
                <w:sz w:val="20"/>
              </w:rPr>
              <w:t xml:space="preserve"> Economia Solidária, oferecendo oportunidades aos jovens artistas, desenvolvedores e empreendedores da Economia Criativa dentro de um cenário global. </w:t>
            </w:r>
          </w:p>
          <w:p w:rsidR="00DD6237" w:rsidRDefault="00AF794B">
            <w:pPr>
              <w:jc w:val="both"/>
            </w:pPr>
            <w:r>
              <w:rPr>
                <w:sz w:val="20"/>
              </w:rPr>
              <w:t xml:space="preserve">       O Encontro Nacional, a ser realizado em Porto Alegre em </w:t>
            </w:r>
            <w:proofErr w:type="gramStart"/>
            <w:r>
              <w:rPr>
                <w:sz w:val="20"/>
              </w:rPr>
              <w:t>Julho</w:t>
            </w:r>
            <w:proofErr w:type="gramEnd"/>
            <w:r>
              <w:rPr>
                <w:sz w:val="20"/>
              </w:rPr>
              <w:t xml:space="preserve"> de 2017, será a etapa mais importante (3) para a convergência dos debates realizados e as apresentações dos projetos desenvolvidos, destacando os casos de sucesso bem como suas carências e dificuldades de avançar em um cenário de crise econômica e política pelo qual o país atravessa. Além do intercâmbio entre as produtoras dos estados, estão previstas apresentações artísticas e culturais, ações de formação técnica em ferramentas multimídia, softwares e plataformas livres para fomentar </w:t>
            </w:r>
            <w:r w:rsidR="00FC470D" w:rsidRPr="00FC470D">
              <w:rPr>
                <w:sz w:val="20"/>
                <w:highlight w:val="yellow"/>
              </w:rPr>
              <w:t>a</w:t>
            </w:r>
            <w:r w:rsidR="00FC47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criação artística e </w:t>
            </w:r>
            <w:r w:rsidR="00FC470D" w:rsidRPr="00FC470D">
              <w:rPr>
                <w:sz w:val="20"/>
                <w:highlight w:val="yellow"/>
              </w:rPr>
              <w:t>a</w:t>
            </w:r>
            <w:r w:rsidR="00FC470D">
              <w:rPr>
                <w:sz w:val="20"/>
              </w:rPr>
              <w:t xml:space="preserve"> </w:t>
            </w:r>
            <w:r>
              <w:rPr>
                <w:sz w:val="20"/>
              </w:rPr>
              <w:t>gestão administrativa</w:t>
            </w:r>
            <w:r w:rsidR="006F14AE">
              <w:rPr>
                <w:sz w:val="20"/>
              </w:rPr>
              <w:t xml:space="preserve"> </w:t>
            </w:r>
            <w:r w:rsidR="006F14AE" w:rsidRPr="006F14AE">
              <w:rPr>
                <w:sz w:val="20"/>
                <w:highlight w:val="yellow"/>
              </w:rPr>
              <w:t>de projetos</w:t>
            </w:r>
            <w:r>
              <w:rPr>
                <w:sz w:val="20"/>
              </w:rPr>
              <w:t>, bem como ações para ampliação do networking dos coletivos participantes. Após o Encontro Nacional, será realizada a (4) Avaliação e Elaboração do Catálogo (virtual) contendo o Mapeamento Nacional e uma Cartilha com instruções de como implantar a Tecnologia Social das Produtoras Culturais Colaborativas em arranjos locais</w:t>
            </w:r>
            <w:r w:rsidR="006F14AE">
              <w:rPr>
                <w:sz w:val="20"/>
              </w:rPr>
              <w:t xml:space="preserve"> </w:t>
            </w:r>
            <w:r w:rsidR="006F14AE" w:rsidRPr="006F14AE">
              <w:rPr>
                <w:sz w:val="20"/>
                <w:highlight w:val="yellow"/>
              </w:rPr>
              <w:t>comunitários</w:t>
            </w:r>
            <w:r>
              <w:rPr>
                <w:sz w:val="20"/>
              </w:rPr>
              <w:t>, bem como conteúdos importantes compartilhados durante a vivência do Encontro.</w:t>
            </w:r>
          </w:p>
        </w:tc>
      </w:tr>
    </w:tbl>
    <w:p w:rsidR="00DD6237" w:rsidRDefault="00AF794B">
      <w:r>
        <w:rPr>
          <w:rFonts w:ascii="Times New Roman" w:eastAsia="Times New Roman" w:hAnsi="Times New Roman" w:cs="Times New Roman"/>
        </w:rPr>
        <w:t xml:space="preserve">Metas e atividades: </w:t>
      </w:r>
    </w:p>
    <w:tbl>
      <w:tblPr>
        <w:tblW w:w="13998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9484"/>
      </w:tblGrid>
      <w:tr w:rsidR="00DD6237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Metas</w:t>
            </w:r>
          </w:p>
        </w:tc>
        <w:tc>
          <w:tcPr>
            <w:tcW w:w="9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Atividades</w:t>
            </w:r>
          </w:p>
        </w:tc>
      </w:tr>
      <w:tr w:rsidR="00DD6237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</w:pPr>
            <w:r>
              <w:t>Formação em acervo multimídia</w:t>
            </w:r>
          </w:p>
        </w:tc>
        <w:tc>
          <w:tcPr>
            <w:tcW w:w="9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both"/>
            </w:pPr>
            <w:r>
              <w:t xml:space="preserve">Oficina portal </w:t>
            </w:r>
            <w:proofErr w:type="spellStart"/>
            <w:r>
              <w:t>iTEIA</w:t>
            </w:r>
            <w:proofErr w:type="spellEnd"/>
            <w:r>
              <w:t xml:space="preserve">: Objetiva capacitar os usuários do portal para utilizarem a ferramenta como repositório de acervo digital multimídia e portal de notícias sobre eventos, produtos e serviços culturais. </w:t>
            </w:r>
            <w:hyperlink r:id="rId17">
              <w:r>
                <w:rPr>
                  <w:rStyle w:val="ListLabel164"/>
                </w:rPr>
                <w:t>http://www.iteia.org.br/textos/oficinas-de-cultura-digital-pontao-iteia-acervo-multimidia</w:t>
              </w:r>
            </w:hyperlink>
          </w:p>
          <w:p w:rsidR="00DD6237" w:rsidRDefault="00DD6237">
            <w:pPr>
              <w:jc w:val="both"/>
            </w:pPr>
          </w:p>
          <w:p w:rsidR="00DD6237" w:rsidRDefault="00AF794B">
            <w:pPr>
              <w:jc w:val="both"/>
            </w:pPr>
            <w:proofErr w:type="spellStart"/>
            <w:r>
              <w:t>Oficineiro</w:t>
            </w:r>
            <w:proofErr w:type="spellEnd"/>
            <w:r>
              <w:t xml:space="preserve">: Carlos Eduardo Falcão </w:t>
            </w:r>
            <w:proofErr w:type="spellStart"/>
            <w:r>
              <w:t>Lunna</w:t>
            </w:r>
            <w:proofErr w:type="spellEnd"/>
            <w:r>
              <w:t xml:space="preserve"> integrante das produtoras culturais colaborativas Colaborativa.PE e Tear Audiovisual, cientista social (UFRPE/2010) e mestrando em Extensão Rural e Desenvolvimento Local (UFRPE). </w:t>
            </w:r>
            <w:hyperlink r:id="rId18">
              <w:r>
                <w:rPr>
                  <w:rStyle w:val="ListLabel164"/>
                </w:rPr>
                <w:t>http://www.iteia.org.br/clunna</w:t>
              </w:r>
            </w:hyperlink>
          </w:p>
        </w:tc>
      </w:tr>
      <w:tr w:rsidR="00DD6237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</w:pPr>
            <w:r>
              <w:t>Formação em Economia Solidária e Cultura Viva Comunitária</w:t>
            </w:r>
          </w:p>
        </w:tc>
        <w:tc>
          <w:tcPr>
            <w:tcW w:w="9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both"/>
            </w:pPr>
            <w:r>
              <w:t>Oficina Economia Solidária e Cultura Viva Comunitária:</w:t>
            </w:r>
          </w:p>
          <w:p w:rsidR="00DD6237" w:rsidRDefault="00AF794B">
            <w:pPr>
              <w:jc w:val="both"/>
            </w:pPr>
            <w:r>
              <w:t>Esta atividade propõe uma reflexão sobre economia solidária da cultura situada no contexto da diversidade cultural, da pluralidade econômica e do trabalho associado e colaborativo. A oficina está voltada a pontos de cultura, coletivos e organizações da sociedade civil voltados ao desenvolvimento comunitário e será uma oportunidade para conhecer alternativas implementadas em diferentes territórios para promover a atividade econômica de ações culturais.</w:t>
            </w:r>
          </w:p>
          <w:p w:rsidR="00DD6237" w:rsidRDefault="00DD6237">
            <w:pPr>
              <w:jc w:val="both"/>
            </w:pPr>
          </w:p>
          <w:p w:rsidR="00DD6237" w:rsidRDefault="00AF794B">
            <w:pPr>
              <w:jc w:val="both"/>
            </w:pPr>
            <w:r>
              <w:t xml:space="preserve">Facilitadora: Luana </w:t>
            </w:r>
            <w:proofErr w:type="spellStart"/>
            <w:proofErr w:type="gramStart"/>
            <w:r>
              <w:t>Vilutis</w:t>
            </w:r>
            <w:proofErr w:type="spellEnd"/>
            <w:r>
              <w:t xml:space="preserve"> :</w:t>
            </w:r>
            <w:proofErr w:type="gramEnd"/>
            <w:r>
              <w:t xml:space="preserve">: Educadora e socióloga, doutora em Cultura e Sociedade pela UFBA e integrante da Colaborativa.PE, trabalha com formação e pesquisa nas áreas de cultura, economia solidária e políticas culturais. </w:t>
            </w:r>
            <w:hyperlink r:id="rId19">
              <w:r>
                <w:rPr>
                  <w:rStyle w:val="ListLabel164"/>
                </w:rPr>
                <w:t>http://www.iteia.org.br/luanavilutis</w:t>
              </w:r>
            </w:hyperlink>
          </w:p>
        </w:tc>
      </w:tr>
      <w:tr w:rsidR="00DD6237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</w:pPr>
            <w:r>
              <w:t xml:space="preserve">Formação em moedas sociais digitais </w:t>
            </w:r>
          </w:p>
        </w:tc>
        <w:tc>
          <w:tcPr>
            <w:tcW w:w="9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both"/>
            </w:pPr>
            <w:r>
              <w:t xml:space="preserve">Oficina Moedas Sociais Digitais: Na apresentação são debatidos temas como moedas complementares, economia solidária, moedas virtuais e moedas digitais como o </w:t>
            </w:r>
            <w:proofErr w:type="spellStart"/>
            <w:r>
              <w:t>Bitcoin</w:t>
            </w:r>
            <w:proofErr w:type="spellEnd"/>
            <w:r>
              <w:t>. Como organizar bancos comunitários utilizando o software livre CORAIS.ORG. Experiências de moedas sociais digitais na Universidade Federal de Pernambuco e no Teatro Vila Velha na Bahia.</w:t>
            </w:r>
          </w:p>
          <w:p w:rsidR="00DD6237" w:rsidRDefault="00DD6237">
            <w:pPr>
              <w:jc w:val="both"/>
            </w:pPr>
          </w:p>
          <w:p w:rsidR="00DD6237" w:rsidRDefault="00AF794B">
            <w:pPr>
              <w:jc w:val="both"/>
            </w:pPr>
            <w:proofErr w:type="spellStart"/>
            <w:r>
              <w:t>Oficineiro</w:t>
            </w:r>
            <w:proofErr w:type="spellEnd"/>
            <w:r>
              <w:t xml:space="preserve">: Pedro Henrique Jatobá, coordenador da Rede Colaborativa </w:t>
            </w:r>
            <w:proofErr w:type="spellStart"/>
            <w:r>
              <w:t>iTEIA</w:t>
            </w:r>
            <w:proofErr w:type="spellEnd"/>
            <w:r>
              <w:t xml:space="preserve"> e membro da Cooperativa EITA, Bacharel em Ciência da Computação (UNICAP/2006) e Mestre em Gestão e Desenvolvimento Social (UFBA). </w:t>
            </w:r>
            <w:hyperlink r:id="rId20">
              <w:r>
                <w:rPr>
                  <w:rStyle w:val="ListLabel164"/>
                </w:rPr>
                <w:t>http://www.iteia.org.br/jatoba</w:t>
              </w:r>
            </w:hyperlink>
          </w:p>
        </w:tc>
      </w:tr>
    </w:tbl>
    <w:p w:rsidR="00DD6237" w:rsidRDefault="00DD6237"/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AF794B">
      <w:r>
        <w:rPr>
          <w:rFonts w:ascii="Times New Roman" w:eastAsia="Times New Roman" w:hAnsi="Times New Roman" w:cs="Times New Roman"/>
        </w:rPr>
        <w:t>Resultados esperados e impacto:</w:t>
      </w:r>
    </w:p>
    <w:tbl>
      <w:tblPr>
        <w:tblW w:w="13998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98"/>
      </w:tblGrid>
      <w:tr w:rsidR="00DD6237">
        <w:trPr>
          <w:trHeight w:val="1820"/>
        </w:trPr>
        <w:tc>
          <w:tcPr>
            <w:tcW w:w="13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 w:rsidP="006F14AE">
            <w:pPr>
              <w:widowControl w:val="0"/>
              <w:spacing w:line="240" w:lineRule="auto"/>
              <w:jc w:val="both"/>
            </w:pPr>
            <w:r>
              <w:lastRenderedPageBreak/>
              <w:t xml:space="preserve">Os resultados do III Encontro Nacional das Produtoras Culturais Colaborativas podem ser mensuráveis do ponto de vista pedagógico e político. Em termos institucionais, o Encontro contribuirá para o fortalecimento das ações inter-regionais em rede, de expansão de uma tecnologia social, fortalecendo as relações entre </w:t>
            </w:r>
            <w:proofErr w:type="spellStart"/>
            <w:r>
              <w:t>telecentros</w:t>
            </w:r>
            <w:proofErr w:type="spellEnd"/>
            <w:r>
              <w:t xml:space="preserve">, pontos de cultura, instituições governamentais e organizações da sociedade civil. Pedagogicamente será uma oportunidade de formação dos integrantes das produtoras e do público interessado no uso de tecnologias livres e práticas </w:t>
            </w:r>
            <w:proofErr w:type="spellStart"/>
            <w:r>
              <w:t>autogestionárias</w:t>
            </w:r>
            <w:proofErr w:type="spellEnd"/>
            <w:r>
              <w:t xml:space="preserve"> de produção e difusão cultural. Todo o registro do Encontro em áudio, vídeo e texto será feito em software livre e disponibilizado no Portal </w:t>
            </w:r>
            <w:proofErr w:type="spellStart"/>
            <w:r>
              <w:t>iTEIA</w:t>
            </w:r>
            <w:proofErr w:type="spellEnd"/>
            <w:r>
              <w:t xml:space="preserve"> (iteia.org.br), o que contribuirá para a documentação, sistematização e difusão das ações em rede. No que concerne aos resultados sociais, são muitos os ganhos </w:t>
            </w:r>
            <w:r w:rsidRPr="006F14AE">
              <w:rPr>
                <w:highlight w:val="yellow"/>
              </w:rPr>
              <w:t xml:space="preserve">no sentido </w:t>
            </w:r>
            <w:r w:rsidR="006F14AE" w:rsidRPr="006F14AE">
              <w:rPr>
                <w:highlight w:val="yellow"/>
              </w:rPr>
              <w:t xml:space="preserve">da promoção da autonomia nos processos coletivos de trabalho cultural comunitário, além das trocas proporcionadas no Encontro favorecem a </w:t>
            </w:r>
            <w:r w:rsidR="006F14AE">
              <w:rPr>
                <w:highlight w:val="yellow"/>
              </w:rPr>
              <w:t xml:space="preserve">ampliação de conhecimentos e a </w:t>
            </w:r>
            <w:r w:rsidRPr="006F14AE">
              <w:rPr>
                <w:highlight w:val="yellow"/>
              </w:rPr>
              <w:t>realização pessoal</w:t>
            </w:r>
            <w:r w:rsidR="006F14AE" w:rsidRPr="006F14AE">
              <w:rPr>
                <w:highlight w:val="yellow"/>
              </w:rPr>
              <w:t xml:space="preserve"> dos participantes</w:t>
            </w:r>
            <w:r>
              <w:t>. Na economia,</w:t>
            </w:r>
            <w:r w:rsidR="006F14AE">
              <w:t xml:space="preserve"> </w:t>
            </w:r>
            <w:r w:rsidR="006F14AE" w:rsidRPr="006F14AE">
              <w:rPr>
                <w:highlight w:val="yellow"/>
              </w:rPr>
              <w:t>identificamos o principal resultado</w:t>
            </w:r>
            <w:r w:rsidR="006F14AE">
              <w:rPr>
                <w:highlight w:val="yellow"/>
              </w:rPr>
              <w:t xml:space="preserve"> deste projeto</w:t>
            </w:r>
            <w:r w:rsidR="006F14AE" w:rsidRPr="006F14AE">
              <w:rPr>
                <w:highlight w:val="yellow"/>
              </w:rPr>
              <w:t xml:space="preserve"> no esforço de</w:t>
            </w:r>
            <w:r>
              <w:t xml:space="preserve"> construir uma outra economia, a partir da economia solidária, podendo adquirir sustentabilidade econômica em uma rede de trocas que pode capacitar empreendimentos comunitários a continuar exercendo suas atividades de forma coletiva e </w:t>
            </w:r>
            <w:proofErr w:type="spellStart"/>
            <w:r>
              <w:t>autogestionária</w:t>
            </w:r>
            <w:proofErr w:type="spellEnd"/>
            <w:r>
              <w:t>, com soberania financeira e prosperidade.</w:t>
            </w:r>
          </w:p>
        </w:tc>
      </w:tr>
    </w:tbl>
    <w:p w:rsidR="00DD6237" w:rsidRDefault="00DD6237"/>
    <w:p w:rsidR="00DD6237" w:rsidRDefault="00AF794B">
      <w:r>
        <w:rPr>
          <w:rFonts w:ascii="Times New Roman" w:eastAsia="Times New Roman" w:hAnsi="Times New Roman" w:cs="Times New Roman"/>
        </w:rPr>
        <w:t>Público destinatário:</w:t>
      </w:r>
    </w:p>
    <w:tbl>
      <w:tblPr>
        <w:tblW w:w="13998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98"/>
      </w:tblGrid>
      <w:tr w:rsidR="00DD6237">
        <w:tc>
          <w:tcPr>
            <w:tcW w:w="13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6F14AE" w:rsidP="006F14AE">
            <w:pPr>
              <w:widowControl w:val="0"/>
              <w:spacing w:line="240" w:lineRule="auto"/>
              <w:jc w:val="both"/>
            </w:pPr>
            <w:r>
              <w:t xml:space="preserve">O evento é destinado </w:t>
            </w:r>
            <w:r w:rsidRPr="006F14AE">
              <w:rPr>
                <w:highlight w:val="yellow"/>
              </w:rPr>
              <w:t>a</w:t>
            </w:r>
            <w:r w:rsidR="00AF794B" w:rsidRPr="006F14AE">
              <w:rPr>
                <w:highlight w:val="yellow"/>
              </w:rPr>
              <w:t>os</w:t>
            </w:r>
            <w:r w:rsidR="00AF794B">
              <w:t xml:space="preserve"> coletivos que utilizam as dinâmicas </w:t>
            </w:r>
            <w:r w:rsidRPr="006F14AE">
              <w:rPr>
                <w:highlight w:val="yellow"/>
              </w:rPr>
              <w:t>e metodologias contempladas</w:t>
            </w:r>
            <w:r>
              <w:t xml:space="preserve"> </w:t>
            </w:r>
            <w:r w:rsidR="00AF794B">
              <w:t>na tecnologia social das produtoras culturais colaborativas ou aos que a desejam utilizar, além de atores sociais que se interessem por algum ou alguns dos temas abordados pelas produtoras culturais colaborativas, como tecnologias livres, economia solidária, autogestão, gestão cultural e produção cultural comunitária.</w:t>
            </w:r>
          </w:p>
        </w:tc>
      </w:tr>
    </w:tbl>
    <w:p w:rsidR="00DD6237" w:rsidRDefault="00DD6237"/>
    <w:p w:rsidR="00DD6237" w:rsidRDefault="00AF794B">
      <w:r>
        <w:rPr>
          <w:rFonts w:ascii="Times New Roman" w:eastAsia="Times New Roman" w:hAnsi="Times New Roman" w:cs="Times New Roman"/>
        </w:rPr>
        <w:t xml:space="preserve">Participação de atores: </w:t>
      </w:r>
    </w:p>
    <w:tbl>
      <w:tblPr>
        <w:tblW w:w="13998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98"/>
      </w:tblGrid>
      <w:tr w:rsidR="00DD6237">
        <w:trPr>
          <w:trHeight w:val="1140"/>
        </w:trPr>
        <w:tc>
          <w:tcPr>
            <w:tcW w:w="13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 w:rsidP="006F14AE">
            <w:pPr>
              <w:widowControl w:val="0"/>
              <w:spacing w:line="240" w:lineRule="auto"/>
              <w:jc w:val="both"/>
            </w:pPr>
            <w:r>
              <w:t xml:space="preserve">O III Encontro Nacional de Produtoras Culturais Colaborativas promove a participação e o protagonismo dos atores sociais que desejam empreender de maneira autônoma e </w:t>
            </w:r>
            <w:proofErr w:type="spellStart"/>
            <w:r>
              <w:t>autogestionária</w:t>
            </w:r>
            <w:proofErr w:type="spellEnd"/>
            <w:r>
              <w:t xml:space="preserve"> em processos criativos de produção cultural comunitária, uma vez que </w:t>
            </w:r>
            <w:r w:rsidR="006F14AE" w:rsidRPr="006F14AE">
              <w:rPr>
                <w:highlight w:val="yellow"/>
              </w:rPr>
              <w:t>promove a ampliação de</w:t>
            </w:r>
            <w:r w:rsidRPr="006F14AE">
              <w:rPr>
                <w:highlight w:val="yellow"/>
              </w:rPr>
              <w:t xml:space="preserve"> </w:t>
            </w:r>
            <w:r w:rsidR="006F14AE" w:rsidRPr="006F14AE">
              <w:rPr>
                <w:highlight w:val="yellow"/>
              </w:rPr>
              <w:t>conhecimentos</w:t>
            </w:r>
            <w:r>
              <w:t xml:space="preserve"> para atuar com softwares livre e economia solidária, se apropriando de uma tecnologia social adequada a realidade de seus respectivos territórios, o que possibilita o aprimoramento de suas ações culturais.</w:t>
            </w:r>
          </w:p>
        </w:tc>
      </w:tr>
    </w:tbl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AF794B">
      <w:r>
        <w:rPr>
          <w:rFonts w:ascii="Times New Roman" w:eastAsia="Times New Roman" w:hAnsi="Times New Roman" w:cs="Times New Roman"/>
        </w:rPr>
        <w:t>Estrutura de gestão e estratégias de monitoramento e avaliação do evento:</w:t>
      </w:r>
    </w:p>
    <w:tbl>
      <w:tblPr>
        <w:tblW w:w="13998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98"/>
      </w:tblGrid>
      <w:tr w:rsidR="00DD6237">
        <w:trPr>
          <w:trHeight w:val="1140"/>
        </w:trPr>
        <w:tc>
          <w:tcPr>
            <w:tcW w:w="13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both"/>
            </w:pPr>
            <w:r>
              <w:t xml:space="preserve">A estrutura da gestão do encontro se dá de forma descentralizada e </w:t>
            </w:r>
            <w:proofErr w:type="spellStart"/>
            <w:r>
              <w:t>autogestionária</w:t>
            </w:r>
            <w:proofErr w:type="spellEnd"/>
            <w:r>
              <w:t xml:space="preserve"> em um processo que vem sendo construído com todos os coletivos da rede (</w:t>
            </w:r>
            <w:hyperlink r:id="rId21">
              <w:r>
                <w:rPr>
                  <w:rStyle w:val="ListLabel164"/>
                </w:rPr>
                <w:t>http://www.corais.org/colaborativas/)</w:t>
              </w:r>
            </w:hyperlink>
            <w:r>
              <w:t xml:space="preserve"> através de ferramentas da plataforma Corais, como tarefas, texto colaborativo, posts de blog, que propiciam a transparência do processo de construção do encontro, bem como possibilita a participação dos envolvidos. A avaliação se dará através de avaliação dos coletivos da rede mediante reunião, baseados nas experiências dos participantes e na sistematização das experiências proporcionadas pelos registros documentados nas plataformas Corais e </w:t>
            </w:r>
            <w:proofErr w:type="spellStart"/>
            <w:r>
              <w:t>iTEIA</w:t>
            </w:r>
            <w:proofErr w:type="spellEnd"/>
            <w:r>
              <w:t>.</w:t>
            </w:r>
          </w:p>
        </w:tc>
      </w:tr>
    </w:tbl>
    <w:p w:rsidR="00DD6237" w:rsidRDefault="00DD6237"/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AF79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Cronograma:</w:t>
      </w:r>
    </w:p>
    <w:tbl>
      <w:tblPr>
        <w:tblW w:w="158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00"/>
        <w:gridCol w:w="1560"/>
        <w:gridCol w:w="1276"/>
        <w:gridCol w:w="1415"/>
        <w:gridCol w:w="1142"/>
        <w:gridCol w:w="1417"/>
        <w:gridCol w:w="1960"/>
        <w:gridCol w:w="568"/>
        <w:gridCol w:w="1507"/>
        <w:gridCol w:w="1442"/>
        <w:gridCol w:w="1609"/>
        <w:gridCol w:w="1417"/>
      </w:tblGrid>
      <w:tr w:rsidR="00DD6237">
        <w:trPr>
          <w:trHeight w:val="280"/>
          <w:jc w:val="center"/>
        </w:trPr>
        <w:tc>
          <w:tcPr>
            <w:tcW w:w="158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66FF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lastRenderedPageBreak/>
              <w:t>CRONOGRAMA DO 3º ENCONTRO NACINAL DA REDE DAS PRODUTORAS COLABORATIVAS - 2017</w:t>
            </w:r>
          </w:p>
        </w:tc>
      </w:tr>
      <w:tr w:rsidR="00DD6237">
        <w:trPr>
          <w:cantSplit/>
          <w:trHeight w:hRule="exact" w:val="1120"/>
          <w:jc w:val="center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FF"/>
            <w:tcMar>
              <w:left w:w="93" w:type="dxa"/>
            </w:tcMar>
            <w:textDirection w:val="btLr"/>
            <w:vAlign w:val="center"/>
          </w:tcPr>
          <w:p w:rsidR="00DD6237" w:rsidRDefault="00AF794B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t>METAS / ATIVIDADES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FF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t>JANEIRO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FF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t>FEVEREIRO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FF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t>MARÇO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FF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t>ABRIL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FF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t>MAIO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FF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t>JUNHO</w:t>
            </w:r>
          </w:p>
        </w:tc>
        <w:tc>
          <w:tcPr>
            <w:tcW w:w="35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00CCFF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t>JULHO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FF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t>AGOSTO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FF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t>SETEMBRO</w:t>
            </w:r>
          </w:p>
        </w:tc>
      </w:tr>
      <w:tr w:rsidR="00DD6237">
        <w:trPr>
          <w:trHeight w:val="400"/>
          <w:jc w:val="center"/>
        </w:trPr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textDirection w:val="btLr"/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t>1 - PRÉ-PRODUÇÃO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1.1 - Elaboração da identidade visual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1.4 - Compra de Passagens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1.5 - Finalização das peças gráficas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1.7 - Reserva de Hotel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 xml:space="preserve">1.9 - Conclusão da Programação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 xml:space="preserve">1.12 - Encerramento das Inscrições 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3" w:type="dxa"/>
            </w:tcMar>
            <w:textDirection w:val="btLr"/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 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 </w:t>
            </w:r>
          </w:p>
        </w:tc>
      </w:tr>
      <w:tr w:rsidR="00DD6237">
        <w:trPr>
          <w:trHeight w:val="63"/>
          <w:jc w:val="center"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 xml:space="preserve">1.2 - Captação de apoios e parcerias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1.6 - Finalização da captação de parcerias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1.8 -Produção do material gráfico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1.10 - Início da Divulgação nas Redes Sociais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 xml:space="preserve">1.13 - Divulgação na Imprensa Local </w:t>
            </w:r>
          </w:p>
        </w:tc>
        <w:tc>
          <w:tcPr>
            <w:tcW w:w="351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  <w:tc>
          <w:tcPr>
            <w:tcW w:w="302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</w:tr>
      <w:tr w:rsidR="00DD6237">
        <w:trPr>
          <w:trHeight w:val="968"/>
          <w:jc w:val="center"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1.3 - Reuniões semanais de planejamento (Construção da Programação do Encontro)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1.11 - Início das Inscrições  para participação no Encontro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1.14 - Distribuição dos Cartazes em Locais Estratégicos de Porto Alegre e de outras Regiões do Brasil</w:t>
            </w:r>
          </w:p>
        </w:tc>
        <w:tc>
          <w:tcPr>
            <w:tcW w:w="35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</w:tr>
      <w:tr w:rsidR="00DD6237">
        <w:trPr>
          <w:trHeight w:val="1236"/>
          <w:jc w:val="center"/>
        </w:trPr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0806"/>
            <w:tcMar>
              <w:left w:w="93" w:type="dxa"/>
            </w:tcMar>
            <w:textDirection w:val="btLr"/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t>2 - PRODUÇÃO</w:t>
            </w:r>
          </w:p>
        </w:tc>
        <w:tc>
          <w:tcPr>
            <w:tcW w:w="876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0806"/>
            <w:tcMar>
              <w:left w:w="93" w:type="dxa"/>
            </w:tcMar>
            <w:textDirection w:val="btLr"/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2.1 - Realização do 3º Encontro Nacional da Rede das Produtoras Culturais Colaborativas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0806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2.1.1 - Recepção dos Convidados das Produtoras de Outros Estados e encaminhamento para o Hotel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0806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2.1.5 - Realização das Apresentações Culturais e das Feiras de Economia Solidária (Noite)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</w:tr>
      <w:tr w:rsidR="00DD6237">
        <w:trPr>
          <w:trHeight w:val="715"/>
          <w:jc w:val="center"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</w:p>
        </w:tc>
        <w:tc>
          <w:tcPr>
            <w:tcW w:w="876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0806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2.1.2 - Cadastramento dos Participantes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0806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2.1.6 – Troca  de Serviços e Produtos entre as Produtoras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</w:tr>
      <w:tr w:rsidR="00DD6237">
        <w:trPr>
          <w:trHeight w:val="542"/>
          <w:jc w:val="center"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</w:p>
        </w:tc>
        <w:tc>
          <w:tcPr>
            <w:tcW w:w="876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0806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2.1.3 - Realização das Rodas de Conversa (Manhã)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0806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2.1.7 - Registro Audiovisual de todo Encontro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</w:tr>
      <w:tr w:rsidR="00DD6237">
        <w:trPr>
          <w:trHeight w:val="606"/>
          <w:jc w:val="center"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</w:p>
        </w:tc>
        <w:tc>
          <w:tcPr>
            <w:tcW w:w="876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0806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2.1.4 - Realização das Oficinas (Tarde)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0806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2.1.8 - Registro Fotográfico de todo Encontro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</w:tr>
      <w:tr w:rsidR="00DD6237">
        <w:trPr>
          <w:trHeight w:val="842"/>
          <w:jc w:val="center"/>
        </w:trPr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93" w:type="dxa"/>
            </w:tcMar>
            <w:textDirection w:val="btLr"/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  <w:t>3 - PÓS-PRODUÇÃO</w:t>
            </w:r>
          </w:p>
        </w:tc>
        <w:tc>
          <w:tcPr>
            <w:tcW w:w="12286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3.1 - Elaboração de um Clipping com as matérias que saíram na imprensa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 xml:space="preserve">3.3 - Publicação dos Vídeos do Encontro no Portal </w:t>
            </w:r>
            <w:proofErr w:type="spellStart"/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Iteia</w:t>
            </w:r>
            <w:proofErr w:type="spellEnd"/>
          </w:p>
        </w:tc>
      </w:tr>
      <w:tr w:rsidR="00DD6237">
        <w:trPr>
          <w:trHeight w:val="842"/>
          <w:jc w:val="center"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93" w:type="dxa"/>
            </w:tcMar>
            <w:textDirection w:val="btLr"/>
            <w:vAlign w:val="center"/>
          </w:tcPr>
          <w:p w:rsidR="00DD6237" w:rsidRDefault="00DD6237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</w:p>
        </w:tc>
        <w:tc>
          <w:tcPr>
            <w:tcW w:w="12286" w:type="dxa"/>
            <w:gridSpan w:val="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 xml:space="preserve">3.2 - Publicação das Fotografias do Encontro no Portal </w:t>
            </w:r>
            <w:proofErr w:type="spellStart"/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Iteia</w:t>
            </w:r>
            <w:proofErr w:type="spellEnd"/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rFonts w:ascii="Calibri" w:hAnsi="Calibri"/>
                <w:sz w:val="16"/>
                <w:szCs w:val="18"/>
                <w:lang w:eastAsia="en-US" w:bidi="ar-SA"/>
              </w:rPr>
            </w:pPr>
            <w:r>
              <w:rPr>
                <w:rFonts w:ascii="Calibri" w:hAnsi="Calibri"/>
                <w:sz w:val="16"/>
                <w:szCs w:val="18"/>
                <w:lang w:eastAsia="en-US" w:bidi="ar-SA"/>
              </w:rPr>
              <w:t>3.4 - Relatório Final de Prestação de Contas</w:t>
            </w:r>
          </w:p>
        </w:tc>
      </w:tr>
      <w:tr w:rsidR="00DD6237">
        <w:trPr>
          <w:trHeight w:val="271"/>
          <w:jc w:val="center"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8"/>
                <w:lang w:eastAsia="en-US" w:bidi="ar-SA"/>
              </w:rPr>
            </w:pPr>
          </w:p>
        </w:tc>
        <w:tc>
          <w:tcPr>
            <w:tcW w:w="12286" w:type="dxa"/>
            <w:gridSpan w:val="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93" w:type="dxa"/>
            </w:tcMar>
            <w:vAlign w:val="center"/>
          </w:tcPr>
          <w:p w:rsidR="00DD6237" w:rsidRDefault="00DD6237">
            <w:pPr>
              <w:rPr>
                <w:lang w:eastAsia="en-US" w:bidi="ar-SA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rPr>
                <w:rFonts w:ascii="Calibri" w:hAnsi="Calibri"/>
                <w:sz w:val="16"/>
                <w:szCs w:val="18"/>
                <w:lang w:eastAsia="en-US" w:bidi="ar-SA"/>
              </w:rPr>
            </w:pPr>
          </w:p>
        </w:tc>
      </w:tr>
    </w:tbl>
    <w:p w:rsidR="00DD6237" w:rsidRDefault="00AF794B">
      <w:r>
        <w:rPr>
          <w:rFonts w:ascii="Times New Roman" w:eastAsia="Times New Roman" w:hAnsi="Times New Roman" w:cs="Times New Roman"/>
        </w:rPr>
        <w:t>Equipe técnica:</w:t>
      </w:r>
    </w:p>
    <w:tbl>
      <w:tblPr>
        <w:tblW w:w="13289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289"/>
      </w:tblGrid>
      <w:tr w:rsidR="00DD6237">
        <w:trPr>
          <w:trHeight w:val="1060"/>
        </w:trPr>
        <w:tc>
          <w:tcPr>
            <w:tcW w:w="13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DD6237">
            <w:pPr>
              <w:widowControl w:val="0"/>
              <w:spacing w:line="240" w:lineRule="auto"/>
            </w:pPr>
          </w:p>
        </w:tc>
      </w:tr>
    </w:tbl>
    <w:p w:rsidR="00DD6237" w:rsidRDefault="00DD6237"/>
    <w:p w:rsidR="00DD6237" w:rsidRDefault="00DD6237"/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rPr>
          <w:rFonts w:ascii="Times New Roman" w:eastAsia="Times New Roman" w:hAnsi="Times New Roman" w:cs="Times New Roman"/>
        </w:rPr>
      </w:pPr>
    </w:p>
    <w:p w:rsidR="00DD6237" w:rsidRDefault="00DD6237">
      <w:pPr>
        <w:jc w:val="center"/>
      </w:pPr>
    </w:p>
    <w:tbl>
      <w:tblPr>
        <w:tblW w:w="124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801"/>
        <w:gridCol w:w="3819"/>
        <w:gridCol w:w="1417"/>
        <w:gridCol w:w="1087"/>
        <w:gridCol w:w="2319"/>
        <w:gridCol w:w="2018"/>
      </w:tblGrid>
      <w:tr w:rsidR="00DD6237">
        <w:trPr>
          <w:trHeight w:val="284"/>
          <w:jc w:val="center"/>
        </w:trPr>
        <w:tc>
          <w:tcPr>
            <w:tcW w:w="124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before="2" w:after="2"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lastRenderedPageBreak/>
              <w:t>ORÇAMENTO DO 3º ENCONTRO DA REDE DAS PRODUTORAS CULTURAIS COLABORATIVAS</w:t>
            </w:r>
          </w:p>
        </w:tc>
      </w:tr>
      <w:tr w:rsidR="00DD6237">
        <w:trPr>
          <w:trHeight w:val="284"/>
          <w:jc w:val="center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RUBRICA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QUANTIDADE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UNIDADE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VALOR UNITÁRIO (US$)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VALOR TOTAL (US$)</w:t>
            </w:r>
          </w:p>
        </w:tc>
      </w:tr>
      <w:tr w:rsidR="00DD6237">
        <w:trPr>
          <w:trHeight w:val="280"/>
          <w:jc w:val="center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Material Gráfico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Cartazes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unidades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200</w:t>
            </w:r>
          </w:p>
        </w:tc>
      </w:tr>
      <w:tr w:rsidR="00DD6237">
        <w:trPr>
          <w:trHeight w:val="280"/>
          <w:jc w:val="center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Material Gráfico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Bolsas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unidades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1,3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130</w:t>
            </w:r>
          </w:p>
        </w:tc>
      </w:tr>
      <w:tr w:rsidR="00DD6237">
        <w:trPr>
          <w:trHeight w:val="280"/>
          <w:jc w:val="center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Crachás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unidades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0,8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80</w:t>
            </w:r>
          </w:p>
        </w:tc>
      </w:tr>
      <w:tr w:rsidR="00DD6237">
        <w:trPr>
          <w:trHeight w:val="399"/>
          <w:jc w:val="center"/>
        </w:trPr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Bens de Consumo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Kit pincel quadro branco (4 cores/1 apagador)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unidades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14</w:t>
            </w:r>
          </w:p>
        </w:tc>
      </w:tr>
      <w:tr w:rsidR="00DD6237">
        <w:trPr>
          <w:trHeight w:val="249"/>
          <w:jc w:val="center"/>
        </w:trPr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 xml:space="preserve">Fita adesiva </w:t>
            </w:r>
            <w:proofErr w:type="spellStart"/>
            <w:r>
              <w:rPr>
                <w:sz w:val="18"/>
                <w:szCs w:val="20"/>
                <w:lang w:eastAsia="en-US" w:bidi="ar-SA"/>
              </w:rPr>
              <w:t>transp</w:t>
            </w:r>
            <w:proofErr w:type="spellEnd"/>
            <w:r>
              <w:rPr>
                <w:sz w:val="18"/>
                <w:szCs w:val="20"/>
                <w:lang w:eastAsia="en-US" w:bidi="ar-SA"/>
              </w:rPr>
              <w:t xml:space="preserve">  45x45m pacote 4 UN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unidade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5</w:t>
            </w:r>
          </w:p>
        </w:tc>
      </w:tr>
      <w:tr w:rsidR="00DD6237">
        <w:trPr>
          <w:trHeight w:val="281"/>
          <w:jc w:val="center"/>
        </w:trPr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Resma de Papel (500 folhas)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unidades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21</w:t>
            </w:r>
          </w:p>
        </w:tc>
      </w:tr>
      <w:tr w:rsidR="00DD6237">
        <w:trPr>
          <w:trHeight w:val="280"/>
          <w:jc w:val="center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Bens de Uso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HD Externo 1TB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unidade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100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100</w:t>
            </w:r>
          </w:p>
        </w:tc>
      </w:tr>
      <w:tr w:rsidR="00DD6237">
        <w:trPr>
          <w:trHeight w:val="261"/>
          <w:jc w:val="center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Passagens Aéreas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Ida e volta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passagens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450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1350</w:t>
            </w:r>
          </w:p>
        </w:tc>
      </w:tr>
      <w:tr w:rsidR="00DD6237">
        <w:trPr>
          <w:trHeight w:val="395"/>
          <w:jc w:val="center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Hospedagem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 xml:space="preserve">Quarto triplo com café da manhã e </w:t>
            </w:r>
            <w:proofErr w:type="spellStart"/>
            <w:r>
              <w:rPr>
                <w:sz w:val="18"/>
                <w:szCs w:val="20"/>
                <w:lang w:eastAsia="en-US" w:bidi="ar-SA"/>
              </w:rPr>
              <w:t>wifi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diárias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90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360</w:t>
            </w:r>
          </w:p>
        </w:tc>
      </w:tr>
      <w:tr w:rsidR="00DD6237">
        <w:trPr>
          <w:trHeight w:val="429"/>
          <w:jc w:val="center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Alimentação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2 refeições (almoço e jantar) para 3 pessoas por 4 dias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24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refeições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240</w:t>
            </w:r>
          </w:p>
        </w:tc>
      </w:tr>
      <w:tr w:rsidR="00DD6237">
        <w:trPr>
          <w:trHeight w:val="1079"/>
          <w:jc w:val="center"/>
        </w:trPr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Serviços comerciais e profissionais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Oficinas:</w:t>
            </w:r>
            <w:r>
              <w:rPr>
                <w:sz w:val="18"/>
                <w:szCs w:val="20"/>
                <w:lang w:eastAsia="en-US" w:bidi="ar-SA"/>
              </w:rPr>
              <w:br/>
              <w:t>-Moedas Sociais Digitais</w:t>
            </w:r>
            <w:r>
              <w:rPr>
                <w:sz w:val="18"/>
                <w:szCs w:val="20"/>
                <w:lang w:eastAsia="en-US" w:bidi="ar-SA"/>
              </w:rPr>
              <w:br/>
              <w:t>-Economia Criativa e Políticas Culturais de Base Comunitária</w:t>
            </w:r>
            <w:r>
              <w:rPr>
                <w:sz w:val="18"/>
                <w:szCs w:val="20"/>
                <w:lang w:eastAsia="en-US" w:bidi="ar-SA"/>
              </w:rPr>
              <w:br/>
              <w:t>-ITEIA: Acervo Digital Multimídia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Cachês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300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900</w:t>
            </w:r>
          </w:p>
        </w:tc>
      </w:tr>
      <w:tr w:rsidR="00DD6237">
        <w:trPr>
          <w:trHeight w:val="280"/>
          <w:jc w:val="center"/>
        </w:trPr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Equipe de Produção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Cachês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300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900</w:t>
            </w:r>
          </w:p>
        </w:tc>
      </w:tr>
      <w:tr w:rsidR="00DD6237">
        <w:trPr>
          <w:trHeight w:val="263"/>
          <w:jc w:val="center"/>
        </w:trPr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Assessor de Imprensa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Cachês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300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300</w:t>
            </w:r>
          </w:p>
        </w:tc>
      </w:tr>
      <w:tr w:rsidR="00DD6237">
        <w:trPr>
          <w:trHeight w:val="280"/>
          <w:jc w:val="center"/>
        </w:trPr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Cinegrafista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Cachês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200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200</w:t>
            </w:r>
          </w:p>
        </w:tc>
      </w:tr>
      <w:tr w:rsidR="00DD6237">
        <w:trPr>
          <w:trHeight w:val="280"/>
          <w:jc w:val="center"/>
        </w:trPr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Fotógrafo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Cachês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200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200</w:t>
            </w:r>
          </w:p>
        </w:tc>
      </w:tr>
      <w:tr w:rsidR="00DD6237">
        <w:trPr>
          <w:trHeight w:val="261"/>
          <w:jc w:val="center"/>
        </w:trPr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Edição dos vídeos e das Fotografias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Serviço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400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800</w:t>
            </w:r>
          </w:p>
        </w:tc>
      </w:tr>
      <w:tr w:rsidR="00DD6237">
        <w:trPr>
          <w:trHeight w:val="63"/>
          <w:jc w:val="center"/>
        </w:trPr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 xml:space="preserve">Publicação dos vídeos e Fotografias no Portal </w:t>
            </w:r>
            <w:proofErr w:type="spellStart"/>
            <w:r>
              <w:rPr>
                <w:sz w:val="18"/>
                <w:szCs w:val="20"/>
                <w:lang w:eastAsia="en-US" w:bidi="ar-SA"/>
              </w:rPr>
              <w:t>Iteia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Serviço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100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200</w:t>
            </w:r>
          </w:p>
        </w:tc>
      </w:tr>
      <w:tr w:rsidR="00DD6237">
        <w:trPr>
          <w:trHeight w:val="426"/>
          <w:jc w:val="center"/>
        </w:trPr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 xml:space="preserve">Hospedagem dos conteúdos publicados no servidor do </w:t>
            </w:r>
            <w:proofErr w:type="spellStart"/>
            <w:r>
              <w:rPr>
                <w:sz w:val="18"/>
                <w:szCs w:val="20"/>
                <w:lang w:eastAsia="en-US" w:bidi="ar-SA"/>
              </w:rPr>
              <w:t>Iteia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Serviço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400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400</w:t>
            </w:r>
          </w:p>
        </w:tc>
      </w:tr>
      <w:tr w:rsidR="00DD6237">
        <w:trPr>
          <w:trHeight w:val="280"/>
          <w:jc w:val="center"/>
        </w:trPr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DD6237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Designer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Serviço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400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400</w:t>
            </w:r>
          </w:p>
        </w:tc>
      </w:tr>
      <w:tr w:rsidR="00DD6237">
        <w:trPr>
          <w:trHeight w:val="280"/>
          <w:jc w:val="center"/>
        </w:trPr>
        <w:tc>
          <w:tcPr>
            <w:tcW w:w="10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right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VALOR TOTAL EM US$ =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6800</w:t>
            </w:r>
          </w:p>
        </w:tc>
      </w:tr>
      <w:tr w:rsidR="00DD6237">
        <w:trPr>
          <w:trHeight w:val="280"/>
          <w:jc w:val="center"/>
        </w:trPr>
        <w:tc>
          <w:tcPr>
            <w:tcW w:w="10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right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Montante solicitado ao programa =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5000</w:t>
            </w:r>
          </w:p>
        </w:tc>
      </w:tr>
      <w:tr w:rsidR="00DD6237">
        <w:trPr>
          <w:trHeight w:val="280"/>
          <w:jc w:val="center"/>
        </w:trPr>
        <w:tc>
          <w:tcPr>
            <w:tcW w:w="10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right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Montante mínimo para sua realização =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5000</w:t>
            </w:r>
          </w:p>
        </w:tc>
      </w:tr>
      <w:tr w:rsidR="00DD6237">
        <w:trPr>
          <w:trHeight w:val="280"/>
          <w:jc w:val="center"/>
        </w:trPr>
        <w:tc>
          <w:tcPr>
            <w:tcW w:w="10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right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Contrapartida da Rede =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D6237" w:rsidRDefault="00AF794B">
            <w:pPr>
              <w:spacing w:line="240" w:lineRule="auto"/>
              <w:jc w:val="center"/>
              <w:rPr>
                <w:b/>
                <w:bCs/>
                <w:sz w:val="18"/>
                <w:szCs w:val="20"/>
                <w:lang w:eastAsia="en-US" w:bidi="ar-SA"/>
              </w:rPr>
            </w:pPr>
            <w:r>
              <w:rPr>
                <w:b/>
                <w:bCs/>
                <w:sz w:val="18"/>
                <w:szCs w:val="20"/>
                <w:lang w:eastAsia="en-US" w:bidi="ar-SA"/>
              </w:rPr>
              <w:t>1800</w:t>
            </w:r>
          </w:p>
        </w:tc>
      </w:tr>
    </w:tbl>
    <w:p w:rsidR="00DD6237" w:rsidRDefault="00AF794B">
      <w:r>
        <w:rPr>
          <w:rFonts w:ascii="Times New Roman" w:eastAsia="Times New Roman" w:hAnsi="Times New Roman" w:cs="Times New Roman"/>
        </w:rPr>
        <w:t>Possui outros aportes para sua realização? Indicar quais:</w:t>
      </w:r>
    </w:p>
    <w:tbl>
      <w:tblPr>
        <w:tblW w:w="14565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565"/>
      </w:tblGrid>
      <w:tr w:rsidR="00DD6237">
        <w:trPr>
          <w:trHeight w:val="865"/>
        </w:trPr>
        <w:tc>
          <w:tcPr>
            <w:tcW w:w="14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6F14AE" w:rsidP="00B8754B">
            <w:pPr>
              <w:widowControl w:val="0"/>
              <w:spacing w:line="240" w:lineRule="auto"/>
            </w:pPr>
            <w:r w:rsidRPr="00B8754B">
              <w:rPr>
                <w:highlight w:val="yellow"/>
              </w:rPr>
              <w:lastRenderedPageBreak/>
              <w:t xml:space="preserve">A realização do III Encontro Nacional de Produtoras Culturais Colaborativas está prevista para ocorrer dias após </w:t>
            </w:r>
            <w:r w:rsidR="00B8754B">
              <w:rPr>
                <w:highlight w:val="yellow"/>
              </w:rPr>
              <w:t>o</w:t>
            </w:r>
            <w:r w:rsidRPr="00B8754B">
              <w:rPr>
                <w:highlight w:val="yellow"/>
              </w:rPr>
              <w:t xml:space="preserve"> Encontro Sul de Produtoras Colaborativas, de modo que será possível utilizar da mesma infraestrutura mobilizada para o Encontro Regional e aproveitar parte dos convidados já garantidos para o Encontro</w:t>
            </w:r>
            <w:r w:rsidR="00B8754B" w:rsidRPr="00B8754B">
              <w:rPr>
                <w:highlight w:val="yellow"/>
              </w:rPr>
              <w:t xml:space="preserve"> Sul. A Rede conta com apoios não-monetários </w:t>
            </w:r>
            <w:r w:rsidR="00B8754B">
              <w:rPr>
                <w:highlight w:val="yellow"/>
              </w:rPr>
              <w:t>como</w:t>
            </w:r>
            <w:r w:rsidR="00B8754B" w:rsidRPr="00B8754B">
              <w:rPr>
                <w:highlight w:val="yellow"/>
              </w:rPr>
              <w:t xml:space="preserve"> espaços e equipamentos das produtoras culturais colaborativas</w:t>
            </w:r>
            <w:r w:rsidR="00B8754B">
              <w:rPr>
                <w:highlight w:val="yellow"/>
              </w:rPr>
              <w:t xml:space="preserve"> integrantes</w:t>
            </w:r>
            <w:r w:rsidR="00B8754B" w:rsidRPr="00B8754B">
              <w:rPr>
                <w:highlight w:val="yellow"/>
              </w:rPr>
              <w:t xml:space="preserve"> que são disponibilizados durante os encontros, além do servidor e da plataforma colaborativa de gestão de projetos corais que aporta significativos apoios em termos organizativos</w:t>
            </w:r>
            <w:r w:rsidR="00B8754B">
              <w:rPr>
                <w:highlight w:val="yellow"/>
              </w:rPr>
              <w:t xml:space="preserve"> para a mobilização, gestão e registro do evento</w:t>
            </w:r>
            <w:bookmarkStart w:id="1" w:name="_GoBack"/>
            <w:bookmarkEnd w:id="1"/>
            <w:r w:rsidR="00B8754B" w:rsidRPr="00B8754B">
              <w:rPr>
                <w:highlight w:val="yellow"/>
              </w:rPr>
              <w:t>.</w:t>
            </w:r>
            <w:r w:rsidR="00B8754B">
              <w:t xml:space="preserve"> </w:t>
            </w:r>
          </w:p>
        </w:tc>
      </w:tr>
    </w:tbl>
    <w:p w:rsidR="00DD6237" w:rsidRDefault="00DD6237"/>
    <w:p w:rsidR="00DD6237" w:rsidRDefault="00AF794B">
      <w:r>
        <w:rPr>
          <w:rFonts w:ascii="Times New Roman" w:eastAsia="Times New Roman" w:hAnsi="Times New Roman" w:cs="Times New Roman"/>
        </w:rPr>
        <w:t xml:space="preserve">Há outras redes, organizações ou instituições colaboradoras? Indicar quais e de que modo colaboraram para a realização do evento: </w:t>
      </w:r>
    </w:p>
    <w:tbl>
      <w:tblPr>
        <w:tblW w:w="14565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565"/>
      </w:tblGrid>
      <w:tr w:rsidR="00DD6237">
        <w:trPr>
          <w:trHeight w:val="1200"/>
        </w:trPr>
        <w:tc>
          <w:tcPr>
            <w:tcW w:w="14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jc w:val="both"/>
            </w:pPr>
            <w:r>
              <w:t xml:space="preserve">      A Rede Colaborativa </w:t>
            </w:r>
            <w:proofErr w:type="spellStart"/>
            <w:r>
              <w:t>iTEIA</w:t>
            </w:r>
            <w:proofErr w:type="spellEnd"/>
            <w:r>
              <w:t xml:space="preserve"> de Cultura, Arte e Informação ( </w:t>
            </w:r>
            <w:hyperlink r:id="rId22">
              <w:r>
                <w:rPr>
                  <w:rStyle w:val="ListLabel164"/>
                </w:rPr>
                <w:t>www.iteia.net</w:t>
              </w:r>
            </w:hyperlink>
            <w:r>
              <w:t xml:space="preserve"> ) criada em 2007 e reconhecida como ponto de mídia livre nacional em 2009 e pontão de cultura digital em 2010 pelo Ministério da Cultura conta atualmente com mais de 1000 coletivos culturais cadastrados e mais de 2000 artistas independentes que publicam conteúdos autorais em licenças livres no acervo multimídia da rede na internet. A rede Colaborativa </w:t>
            </w:r>
            <w:proofErr w:type="spellStart"/>
            <w:r>
              <w:t>iTEIA</w:t>
            </w:r>
            <w:proofErr w:type="spellEnd"/>
            <w:r>
              <w:t xml:space="preserve"> apoiará na divulgação e cobertura das ações, envolvendo seu público leitor nas redes sociais que totalizam mais de 9000 seguidores e também a hospedagem e backup dos conteúdos produzidos durante o encontro.</w:t>
            </w:r>
          </w:p>
          <w:p w:rsidR="00DD6237" w:rsidRDefault="00AF794B">
            <w:pPr>
              <w:widowControl w:val="0"/>
              <w:spacing w:line="240" w:lineRule="auto"/>
              <w:jc w:val="both"/>
            </w:pPr>
            <w:r>
              <w:t xml:space="preserve">     A Rede CIRANDAS ( </w:t>
            </w:r>
            <w:hyperlink r:id="rId23">
              <w:r>
                <w:rPr>
                  <w:rStyle w:val="ListLabel164"/>
                </w:rPr>
                <w:t>www.cirandas.net</w:t>
              </w:r>
            </w:hyperlink>
            <w:r>
              <w:t xml:space="preserve"> ) é uma iniciativa do Fórum Brasileiro de Economia Solidária e vista integrar empreendimentos de economia solidária brasileiros que integram a economia solidária brasileira. Os empreendimentos da região metropolitana de porto alegre serão envolvidos na participação do evento fortalecendo a conexão entre as redes</w:t>
            </w:r>
          </w:p>
          <w:p w:rsidR="00DD6237" w:rsidRDefault="00AF794B">
            <w:pPr>
              <w:jc w:val="both"/>
            </w:pPr>
            <w:r>
              <w:t xml:space="preserve">      A Rede Nacional de Pontos de Cultura fomentada através da Lei Cultura Viva também está envolvida na realização do encontro e apoiará na divulgação e articulação institucional com o Ministério da Cultura.</w:t>
            </w:r>
          </w:p>
        </w:tc>
      </w:tr>
    </w:tbl>
    <w:p w:rsidR="00DD6237" w:rsidRDefault="00DD6237"/>
    <w:p w:rsidR="00DD6237" w:rsidRDefault="00AF794B">
      <w:r>
        <w:rPr>
          <w:rFonts w:ascii="Times New Roman" w:eastAsia="Times New Roman" w:hAnsi="Times New Roman" w:cs="Times New Roman"/>
          <w:b/>
        </w:rPr>
        <w:t>3. Dados bancários</w:t>
      </w:r>
    </w:p>
    <w:p w:rsidR="00DD6237" w:rsidRDefault="00DD6237"/>
    <w:tbl>
      <w:tblPr>
        <w:tblW w:w="9000" w:type="dxa"/>
        <w:tblInd w:w="-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60"/>
        <w:gridCol w:w="2940"/>
        <w:gridCol w:w="3000"/>
      </w:tblGrid>
      <w:tr w:rsidR="00DD6237">
        <w:trPr>
          <w:trHeight w:val="444"/>
        </w:trPr>
        <w:tc>
          <w:tcPr>
            <w:tcW w:w="90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Organização responsável:</w:t>
            </w:r>
          </w:p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INSTITUTO INTERCIDADANIA</w:t>
            </w:r>
          </w:p>
        </w:tc>
      </w:tr>
      <w:tr w:rsidR="00DD6237">
        <w:trPr>
          <w:trHeight w:val="338"/>
        </w:trPr>
        <w:tc>
          <w:tcPr>
            <w:tcW w:w="90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Banco:</w:t>
            </w:r>
          </w:p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CAIXA ECONÔMICA FEDERAL</w:t>
            </w:r>
          </w:p>
        </w:tc>
      </w:tr>
      <w:tr w:rsidR="00DD6237">
        <w:trPr>
          <w:trHeight w:val="404"/>
        </w:trPr>
        <w:tc>
          <w:tcPr>
            <w:tcW w:w="90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Endereço da agência</w:t>
            </w:r>
          </w:p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AV. AGAMENON MAGALHÃES, 2997 - Boa Vista</w:t>
            </w:r>
          </w:p>
        </w:tc>
      </w:tr>
      <w:tr w:rsidR="00DD6237">
        <w:trPr>
          <w:trHeight w:val="342"/>
        </w:trPr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Cidade</w:t>
            </w:r>
          </w:p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RECIFE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rFonts w:eastAsia="Times New Roman" w:cs="Times New Roman"/>
                <w:sz w:val="18"/>
                <w:szCs w:val="16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 xml:space="preserve">País </w:t>
            </w:r>
          </w:p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BRASIL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Código postal</w:t>
            </w:r>
          </w:p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50050-290</w:t>
            </w:r>
          </w:p>
        </w:tc>
      </w:tr>
      <w:tr w:rsidR="00DD6237">
        <w:trPr>
          <w:trHeight w:val="281"/>
        </w:trPr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rFonts w:eastAsia="Times New Roman" w:cs="Times New Roman"/>
                <w:sz w:val="18"/>
                <w:szCs w:val="16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Nome do banco</w:t>
            </w:r>
          </w:p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104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rFonts w:eastAsia="Times New Roman" w:cs="Times New Roman"/>
                <w:sz w:val="18"/>
                <w:szCs w:val="16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Agência</w:t>
            </w:r>
          </w:p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1584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Conta (tipo e número)</w:t>
            </w:r>
            <w:r>
              <w:rPr>
                <w:sz w:val="18"/>
              </w:rPr>
              <w:t xml:space="preserve"> </w:t>
            </w:r>
          </w:p>
          <w:p w:rsidR="00DD6237" w:rsidRDefault="00AF794B">
            <w:pPr>
              <w:pStyle w:val="m-7012601905583867447gmail-p1"/>
              <w:shd w:val="clear" w:color="auto" w:fill="FFFFFF"/>
              <w:rPr>
                <w:rFonts w:ascii="Arial" w:hAnsi="Arial" w:cs="Times New Roman"/>
                <w:color w:val="222222"/>
                <w:sz w:val="17"/>
                <w:szCs w:val="17"/>
              </w:rPr>
            </w:pPr>
            <w:r>
              <w:rPr>
                <w:rFonts w:ascii="Arial" w:hAnsi="Arial" w:cs="Times New Roman"/>
                <w:color w:val="222222"/>
                <w:sz w:val="17"/>
                <w:szCs w:val="17"/>
              </w:rPr>
              <w:t>OP: 003</w:t>
            </w:r>
          </w:p>
          <w:p w:rsidR="00DD6237" w:rsidRDefault="00AF794B">
            <w:pPr>
              <w:pStyle w:val="m-7012601905583867447gmail-p1"/>
              <w:shd w:val="clear" w:color="auto" w:fill="FFFFFF"/>
              <w:rPr>
                <w:rFonts w:ascii="Arial" w:hAnsi="Arial" w:cs="Times New Roman"/>
                <w:color w:val="222222"/>
                <w:sz w:val="17"/>
                <w:szCs w:val="17"/>
              </w:rPr>
            </w:pPr>
            <w:r>
              <w:rPr>
                <w:rFonts w:ascii="Arial" w:hAnsi="Arial" w:cs="Times New Roman"/>
                <w:color w:val="222222"/>
                <w:sz w:val="17"/>
                <w:szCs w:val="17"/>
              </w:rPr>
              <w:t>Conta PJ: 00001666-0</w:t>
            </w:r>
          </w:p>
        </w:tc>
      </w:tr>
      <w:tr w:rsidR="00DD6237">
        <w:trPr>
          <w:trHeight w:val="293"/>
        </w:trPr>
        <w:tc>
          <w:tcPr>
            <w:tcW w:w="90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DD6237" w:rsidRDefault="00AF794B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SWIFT/BIC</w:t>
            </w:r>
          </w:p>
          <w:p w:rsidR="00DD6237" w:rsidRDefault="00DD6237">
            <w:pPr>
              <w:widowControl w:val="0"/>
              <w:spacing w:line="240" w:lineRule="auto"/>
              <w:rPr>
                <w:sz w:val="18"/>
              </w:rPr>
            </w:pPr>
          </w:p>
        </w:tc>
      </w:tr>
    </w:tbl>
    <w:p w:rsidR="00DD6237" w:rsidRDefault="00DD6237"/>
    <w:sectPr w:rsidR="00DD6237">
      <w:pgSz w:w="16838" w:h="11906" w:orient="landscape"/>
      <w:pgMar w:top="851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969"/>
    <w:multiLevelType w:val="multilevel"/>
    <w:tmpl w:val="07DCFD2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hAnsi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462076"/>
    <w:multiLevelType w:val="multilevel"/>
    <w:tmpl w:val="0D4A2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986BCB"/>
    <w:multiLevelType w:val="multilevel"/>
    <w:tmpl w:val="2BB424C0"/>
    <w:lvl w:ilvl="0">
      <w:start w:val="5"/>
      <w:numFmt w:val="lowerLetter"/>
      <w:lvlText w:val="%1."/>
      <w:lvlJc w:val="left"/>
      <w:pPr>
        <w:ind w:left="1440" w:firstLine="108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1ECA4FF1"/>
    <w:multiLevelType w:val="multilevel"/>
    <w:tmpl w:val="078E51C2"/>
    <w:lvl w:ilvl="0">
      <w:start w:val="2"/>
      <w:numFmt w:val="decimal"/>
      <w:lvlText w:val="%1."/>
      <w:lvlJc w:val="left"/>
      <w:pPr>
        <w:ind w:left="720" w:firstLine="360"/>
      </w:pPr>
      <w:rPr>
        <w:rFonts w:ascii="Times New Roman" w:hAnsi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5752C96"/>
    <w:multiLevelType w:val="multilevel"/>
    <w:tmpl w:val="538CAA62"/>
    <w:lvl w:ilvl="0">
      <w:start w:val="4"/>
      <w:numFmt w:val="lowerLetter"/>
      <w:lvlText w:val="%1."/>
      <w:lvlJc w:val="left"/>
      <w:pPr>
        <w:ind w:left="1440" w:firstLine="108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3C5432FE"/>
    <w:multiLevelType w:val="multilevel"/>
    <w:tmpl w:val="F81021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D820DB6"/>
    <w:multiLevelType w:val="multilevel"/>
    <w:tmpl w:val="4328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6E30FA"/>
    <w:multiLevelType w:val="multilevel"/>
    <w:tmpl w:val="3D149BA4"/>
    <w:lvl w:ilvl="0">
      <w:start w:val="3"/>
      <w:numFmt w:val="lowerLetter"/>
      <w:lvlText w:val="%1."/>
      <w:lvlJc w:val="left"/>
      <w:pPr>
        <w:ind w:left="1440" w:firstLine="108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8" w15:restartNumberingAfterBreak="0">
    <w:nsid w:val="7DA859BC"/>
    <w:multiLevelType w:val="multilevel"/>
    <w:tmpl w:val="A5FC21FC"/>
    <w:lvl w:ilvl="0">
      <w:start w:val="2"/>
      <w:numFmt w:val="lowerLetter"/>
      <w:lvlText w:val="%1."/>
      <w:lvlJc w:val="left"/>
      <w:pPr>
        <w:ind w:left="1440" w:firstLine="108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37"/>
    <w:rsid w:val="006F14AE"/>
    <w:rsid w:val="00801533"/>
    <w:rsid w:val="00AF794B"/>
    <w:rsid w:val="00B8754B"/>
    <w:rsid w:val="00DD6237"/>
    <w:rsid w:val="00E21A9A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BFD5"/>
  <w15:docId w15:val="{2FB47B2C-37BF-4D94-9ECD-7F64F91D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22"/>
        <w:lang w:val="pt-BR" w:eastAsia="zh-CN" w:bidi="hi-IN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60"/>
    <w:pPr>
      <w:keepNext/>
      <w:spacing w:line="276" w:lineRule="auto"/>
    </w:pPr>
    <w:rPr>
      <w:sz w:val="22"/>
    </w:rPr>
  </w:style>
  <w:style w:type="paragraph" w:styleId="Ttulo1">
    <w:name w:val="heading 1"/>
    <w:basedOn w:val="Ttulo10"/>
    <w:next w:val="Normal"/>
    <w:qFormat/>
    <w:rsid w:val="00637860"/>
    <w:pPr>
      <w:keepLines/>
      <w:widowControl w:val="0"/>
      <w:spacing w:before="400" w:line="240" w:lineRule="auto"/>
      <w:contextualSpacing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Ttulo10"/>
    <w:next w:val="Normal"/>
    <w:qFormat/>
    <w:rsid w:val="00637860"/>
    <w:pPr>
      <w:keepLines/>
      <w:widowControl w:val="0"/>
      <w:spacing w:before="360" w:line="240" w:lineRule="auto"/>
      <w:contextualSpacing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Ttulo10"/>
    <w:next w:val="Normal"/>
    <w:qFormat/>
    <w:rsid w:val="00637860"/>
    <w:pPr>
      <w:keepLines/>
      <w:widowControl w:val="0"/>
      <w:spacing w:before="320" w:after="80" w:line="240" w:lineRule="auto"/>
      <w:contextualSpacing/>
      <w:outlineLvl w:val="2"/>
    </w:pPr>
    <w:rPr>
      <w:rFonts w:ascii="Arial" w:eastAsia="Arial" w:hAnsi="Arial" w:cs="Arial"/>
      <w:color w:val="434343"/>
    </w:rPr>
  </w:style>
  <w:style w:type="paragraph" w:styleId="Ttulo4">
    <w:name w:val="heading 4"/>
    <w:basedOn w:val="Ttulo10"/>
    <w:next w:val="Normal"/>
    <w:qFormat/>
    <w:rsid w:val="00637860"/>
    <w:pPr>
      <w:keepLines/>
      <w:widowControl w:val="0"/>
      <w:spacing w:before="280" w:after="80" w:line="240" w:lineRule="auto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Ttulo10"/>
    <w:next w:val="Normal"/>
    <w:qFormat/>
    <w:rsid w:val="00637860"/>
    <w:pPr>
      <w:keepLines/>
      <w:widowControl w:val="0"/>
      <w:spacing w:after="80" w:line="240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Ttulo10"/>
    <w:next w:val="Normal"/>
    <w:qFormat/>
    <w:rsid w:val="00637860"/>
    <w:pPr>
      <w:keepLines/>
      <w:widowControl w:val="0"/>
      <w:spacing w:after="80" w:line="240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637860"/>
    <w:rPr>
      <w:rFonts w:ascii="Times New Roman" w:hAnsi="Times New Roman"/>
      <w:u w:val="none"/>
    </w:rPr>
  </w:style>
  <w:style w:type="character" w:customStyle="1" w:styleId="ListLabel2">
    <w:name w:val="ListLabel 2"/>
    <w:qFormat/>
    <w:rsid w:val="00637860"/>
    <w:rPr>
      <w:u w:val="none"/>
    </w:rPr>
  </w:style>
  <w:style w:type="character" w:customStyle="1" w:styleId="ListLabel3">
    <w:name w:val="ListLabel 3"/>
    <w:qFormat/>
    <w:rsid w:val="00637860"/>
    <w:rPr>
      <w:u w:val="none"/>
    </w:rPr>
  </w:style>
  <w:style w:type="character" w:customStyle="1" w:styleId="ListLabel4">
    <w:name w:val="ListLabel 4"/>
    <w:qFormat/>
    <w:rsid w:val="00637860"/>
    <w:rPr>
      <w:u w:val="none"/>
    </w:rPr>
  </w:style>
  <w:style w:type="character" w:customStyle="1" w:styleId="ListLabel5">
    <w:name w:val="ListLabel 5"/>
    <w:qFormat/>
    <w:rsid w:val="00637860"/>
    <w:rPr>
      <w:u w:val="none"/>
    </w:rPr>
  </w:style>
  <w:style w:type="character" w:customStyle="1" w:styleId="ListLabel6">
    <w:name w:val="ListLabel 6"/>
    <w:qFormat/>
    <w:rsid w:val="00637860"/>
    <w:rPr>
      <w:u w:val="none"/>
    </w:rPr>
  </w:style>
  <w:style w:type="character" w:customStyle="1" w:styleId="ListLabel7">
    <w:name w:val="ListLabel 7"/>
    <w:qFormat/>
    <w:rsid w:val="00637860"/>
    <w:rPr>
      <w:u w:val="none"/>
    </w:rPr>
  </w:style>
  <w:style w:type="character" w:customStyle="1" w:styleId="ListLabel8">
    <w:name w:val="ListLabel 8"/>
    <w:qFormat/>
    <w:rsid w:val="00637860"/>
    <w:rPr>
      <w:u w:val="none"/>
    </w:rPr>
  </w:style>
  <w:style w:type="character" w:customStyle="1" w:styleId="ListLabel9">
    <w:name w:val="ListLabel 9"/>
    <w:qFormat/>
    <w:rsid w:val="00637860"/>
    <w:rPr>
      <w:u w:val="none"/>
    </w:rPr>
  </w:style>
  <w:style w:type="character" w:customStyle="1" w:styleId="ListLabel10">
    <w:name w:val="ListLabel 10"/>
    <w:qFormat/>
    <w:rsid w:val="00637860"/>
    <w:rPr>
      <w:rFonts w:ascii="Times New Roman" w:hAnsi="Times New Roman"/>
      <w:u w:val="none"/>
    </w:rPr>
  </w:style>
  <w:style w:type="character" w:customStyle="1" w:styleId="ListLabel11">
    <w:name w:val="ListLabel 11"/>
    <w:qFormat/>
    <w:rsid w:val="00637860"/>
    <w:rPr>
      <w:u w:val="none"/>
    </w:rPr>
  </w:style>
  <w:style w:type="character" w:customStyle="1" w:styleId="ListLabel12">
    <w:name w:val="ListLabel 12"/>
    <w:qFormat/>
    <w:rsid w:val="00637860"/>
    <w:rPr>
      <w:u w:val="none"/>
    </w:rPr>
  </w:style>
  <w:style w:type="character" w:customStyle="1" w:styleId="ListLabel13">
    <w:name w:val="ListLabel 13"/>
    <w:qFormat/>
    <w:rsid w:val="00637860"/>
    <w:rPr>
      <w:u w:val="none"/>
    </w:rPr>
  </w:style>
  <w:style w:type="character" w:customStyle="1" w:styleId="ListLabel14">
    <w:name w:val="ListLabel 14"/>
    <w:qFormat/>
    <w:rsid w:val="00637860"/>
    <w:rPr>
      <w:u w:val="none"/>
    </w:rPr>
  </w:style>
  <w:style w:type="character" w:customStyle="1" w:styleId="ListLabel15">
    <w:name w:val="ListLabel 15"/>
    <w:qFormat/>
    <w:rsid w:val="00637860"/>
    <w:rPr>
      <w:u w:val="none"/>
    </w:rPr>
  </w:style>
  <w:style w:type="character" w:customStyle="1" w:styleId="ListLabel16">
    <w:name w:val="ListLabel 16"/>
    <w:qFormat/>
    <w:rsid w:val="00637860"/>
    <w:rPr>
      <w:u w:val="none"/>
    </w:rPr>
  </w:style>
  <w:style w:type="character" w:customStyle="1" w:styleId="ListLabel17">
    <w:name w:val="ListLabel 17"/>
    <w:qFormat/>
    <w:rsid w:val="00637860"/>
    <w:rPr>
      <w:u w:val="none"/>
    </w:rPr>
  </w:style>
  <w:style w:type="character" w:customStyle="1" w:styleId="ListLabel18">
    <w:name w:val="ListLabel 18"/>
    <w:qFormat/>
    <w:rsid w:val="00637860"/>
    <w:rPr>
      <w:u w:val="none"/>
    </w:rPr>
  </w:style>
  <w:style w:type="character" w:customStyle="1" w:styleId="ListLabel19">
    <w:name w:val="ListLabel 19"/>
    <w:qFormat/>
    <w:rsid w:val="00637860"/>
    <w:rPr>
      <w:rFonts w:ascii="Times New Roman" w:hAnsi="Times New Roman"/>
      <w:b/>
      <w:u w:val="none"/>
    </w:rPr>
  </w:style>
  <w:style w:type="character" w:customStyle="1" w:styleId="ListLabel20">
    <w:name w:val="ListLabel 20"/>
    <w:qFormat/>
    <w:rsid w:val="00637860"/>
    <w:rPr>
      <w:rFonts w:ascii="Times New Roman" w:hAnsi="Times New Roman"/>
      <w:u w:val="none"/>
    </w:rPr>
  </w:style>
  <w:style w:type="character" w:customStyle="1" w:styleId="ListLabel21">
    <w:name w:val="ListLabel 21"/>
    <w:qFormat/>
    <w:rsid w:val="00637860"/>
    <w:rPr>
      <w:u w:val="none"/>
    </w:rPr>
  </w:style>
  <w:style w:type="character" w:customStyle="1" w:styleId="ListLabel22">
    <w:name w:val="ListLabel 22"/>
    <w:qFormat/>
    <w:rsid w:val="00637860"/>
    <w:rPr>
      <w:u w:val="none"/>
    </w:rPr>
  </w:style>
  <w:style w:type="character" w:customStyle="1" w:styleId="ListLabel23">
    <w:name w:val="ListLabel 23"/>
    <w:qFormat/>
    <w:rsid w:val="00637860"/>
    <w:rPr>
      <w:u w:val="none"/>
    </w:rPr>
  </w:style>
  <w:style w:type="character" w:customStyle="1" w:styleId="ListLabel24">
    <w:name w:val="ListLabel 24"/>
    <w:qFormat/>
    <w:rsid w:val="00637860"/>
    <w:rPr>
      <w:u w:val="none"/>
    </w:rPr>
  </w:style>
  <w:style w:type="character" w:customStyle="1" w:styleId="ListLabel25">
    <w:name w:val="ListLabel 25"/>
    <w:qFormat/>
    <w:rsid w:val="00637860"/>
    <w:rPr>
      <w:u w:val="none"/>
    </w:rPr>
  </w:style>
  <w:style w:type="character" w:customStyle="1" w:styleId="ListLabel26">
    <w:name w:val="ListLabel 26"/>
    <w:qFormat/>
    <w:rsid w:val="00637860"/>
    <w:rPr>
      <w:u w:val="none"/>
    </w:rPr>
  </w:style>
  <w:style w:type="character" w:customStyle="1" w:styleId="ListLabel27">
    <w:name w:val="ListLabel 27"/>
    <w:qFormat/>
    <w:rsid w:val="00637860"/>
    <w:rPr>
      <w:u w:val="none"/>
    </w:rPr>
  </w:style>
  <w:style w:type="character" w:customStyle="1" w:styleId="ListLabel28">
    <w:name w:val="ListLabel 28"/>
    <w:qFormat/>
    <w:rsid w:val="00637860"/>
    <w:rPr>
      <w:rFonts w:ascii="Times New Roman" w:hAnsi="Times New Roman"/>
      <w:b/>
      <w:u w:val="none"/>
    </w:rPr>
  </w:style>
  <w:style w:type="character" w:customStyle="1" w:styleId="ListLabel29">
    <w:name w:val="ListLabel 29"/>
    <w:qFormat/>
    <w:rsid w:val="00637860"/>
    <w:rPr>
      <w:u w:val="none"/>
    </w:rPr>
  </w:style>
  <w:style w:type="character" w:customStyle="1" w:styleId="ListLabel30">
    <w:name w:val="ListLabel 30"/>
    <w:qFormat/>
    <w:rsid w:val="00637860"/>
    <w:rPr>
      <w:u w:val="none"/>
    </w:rPr>
  </w:style>
  <w:style w:type="character" w:customStyle="1" w:styleId="ListLabel31">
    <w:name w:val="ListLabel 31"/>
    <w:qFormat/>
    <w:rsid w:val="00637860"/>
    <w:rPr>
      <w:u w:val="none"/>
    </w:rPr>
  </w:style>
  <w:style w:type="character" w:customStyle="1" w:styleId="ListLabel32">
    <w:name w:val="ListLabel 32"/>
    <w:qFormat/>
    <w:rsid w:val="00637860"/>
    <w:rPr>
      <w:u w:val="none"/>
    </w:rPr>
  </w:style>
  <w:style w:type="character" w:customStyle="1" w:styleId="ListLabel33">
    <w:name w:val="ListLabel 33"/>
    <w:qFormat/>
    <w:rsid w:val="00637860"/>
    <w:rPr>
      <w:u w:val="none"/>
    </w:rPr>
  </w:style>
  <w:style w:type="character" w:customStyle="1" w:styleId="ListLabel34">
    <w:name w:val="ListLabel 34"/>
    <w:qFormat/>
    <w:rsid w:val="00637860"/>
    <w:rPr>
      <w:u w:val="none"/>
    </w:rPr>
  </w:style>
  <w:style w:type="character" w:customStyle="1" w:styleId="ListLabel35">
    <w:name w:val="ListLabel 35"/>
    <w:qFormat/>
    <w:rsid w:val="00637860"/>
    <w:rPr>
      <w:u w:val="none"/>
    </w:rPr>
  </w:style>
  <w:style w:type="character" w:customStyle="1" w:styleId="ListLabel36">
    <w:name w:val="ListLabel 36"/>
    <w:qFormat/>
    <w:rsid w:val="00637860"/>
    <w:rPr>
      <w:u w:val="none"/>
    </w:rPr>
  </w:style>
  <w:style w:type="character" w:customStyle="1" w:styleId="ListLabel37">
    <w:name w:val="ListLabel 37"/>
    <w:qFormat/>
    <w:rsid w:val="00637860"/>
    <w:rPr>
      <w:rFonts w:ascii="Times New Roman" w:hAnsi="Times New Roman"/>
      <w:u w:val="none"/>
    </w:rPr>
  </w:style>
  <w:style w:type="character" w:customStyle="1" w:styleId="ListLabel38">
    <w:name w:val="ListLabel 38"/>
    <w:qFormat/>
    <w:rsid w:val="00637860"/>
    <w:rPr>
      <w:u w:val="none"/>
    </w:rPr>
  </w:style>
  <w:style w:type="character" w:customStyle="1" w:styleId="ListLabel39">
    <w:name w:val="ListLabel 39"/>
    <w:qFormat/>
    <w:rsid w:val="00637860"/>
    <w:rPr>
      <w:u w:val="none"/>
    </w:rPr>
  </w:style>
  <w:style w:type="character" w:customStyle="1" w:styleId="ListLabel40">
    <w:name w:val="ListLabel 40"/>
    <w:qFormat/>
    <w:rsid w:val="00637860"/>
    <w:rPr>
      <w:u w:val="none"/>
    </w:rPr>
  </w:style>
  <w:style w:type="character" w:customStyle="1" w:styleId="ListLabel41">
    <w:name w:val="ListLabel 41"/>
    <w:qFormat/>
    <w:rsid w:val="00637860"/>
    <w:rPr>
      <w:u w:val="none"/>
    </w:rPr>
  </w:style>
  <w:style w:type="character" w:customStyle="1" w:styleId="ListLabel42">
    <w:name w:val="ListLabel 42"/>
    <w:qFormat/>
    <w:rsid w:val="00637860"/>
    <w:rPr>
      <w:u w:val="none"/>
    </w:rPr>
  </w:style>
  <w:style w:type="character" w:customStyle="1" w:styleId="ListLabel43">
    <w:name w:val="ListLabel 43"/>
    <w:qFormat/>
    <w:rsid w:val="00637860"/>
    <w:rPr>
      <w:u w:val="none"/>
    </w:rPr>
  </w:style>
  <w:style w:type="character" w:customStyle="1" w:styleId="ListLabel44">
    <w:name w:val="ListLabel 44"/>
    <w:qFormat/>
    <w:rsid w:val="00637860"/>
    <w:rPr>
      <w:u w:val="none"/>
    </w:rPr>
  </w:style>
  <w:style w:type="character" w:customStyle="1" w:styleId="ListLabel45">
    <w:name w:val="ListLabel 45"/>
    <w:qFormat/>
    <w:rsid w:val="00637860"/>
    <w:rPr>
      <w:u w:val="none"/>
    </w:rPr>
  </w:style>
  <w:style w:type="character" w:customStyle="1" w:styleId="ListLabel46">
    <w:name w:val="ListLabel 46"/>
    <w:qFormat/>
    <w:rsid w:val="00637860"/>
    <w:rPr>
      <w:rFonts w:ascii="Times New Roman" w:hAnsi="Times New Roman"/>
      <w:u w:val="none"/>
    </w:rPr>
  </w:style>
  <w:style w:type="character" w:customStyle="1" w:styleId="ListLabel47">
    <w:name w:val="ListLabel 47"/>
    <w:qFormat/>
    <w:rsid w:val="00637860"/>
    <w:rPr>
      <w:u w:val="none"/>
    </w:rPr>
  </w:style>
  <w:style w:type="character" w:customStyle="1" w:styleId="ListLabel48">
    <w:name w:val="ListLabel 48"/>
    <w:qFormat/>
    <w:rsid w:val="00637860"/>
    <w:rPr>
      <w:u w:val="none"/>
    </w:rPr>
  </w:style>
  <w:style w:type="character" w:customStyle="1" w:styleId="ListLabel49">
    <w:name w:val="ListLabel 49"/>
    <w:qFormat/>
    <w:rsid w:val="00637860"/>
    <w:rPr>
      <w:u w:val="none"/>
    </w:rPr>
  </w:style>
  <w:style w:type="character" w:customStyle="1" w:styleId="ListLabel50">
    <w:name w:val="ListLabel 50"/>
    <w:qFormat/>
    <w:rsid w:val="00637860"/>
    <w:rPr>
      <w:u w:val="none"/>
    </w:rPr>
  </w:style>
  <w:style w:type="character" w:customStyle="1" w:styleId="ListLabel51">
    <w:name w:val="ListLabel 51"/>
    <w:qFormat/>
    <w:rsid w:val="00637860"/>
    <w:rPr>
      <w:u w:val="none"/>
    </w:rPr>
  </w:style>
  <w:style w:type="character" w:customStyle="1" w:styleId="ListLabel52">
    <w:name w:val="ListLabel 52"/>
    <w:qFormat/>
    <w:rsid w:val="00637860"/>
    <w:rPr>
      <w:u w:val="none"/>
    </w:rPr>
  </w:style>
  <w:style w:type="character" w:customStyle="1" w:styleId="ListLabel53">
    <w:name w:val="ListLabel 53"/>
    <w:qFormat/>
    <w:rsid w:val="00637860"/>
    <w:rPr>
      <w:u w:val="none"/>
    </w:rPr>
  </w:style>
  <w:style w:type="character" w:customStyle="1" w:styleId="ListLabel54">
    <w:name w:val="ListLabel 54"/>
    <w:qFormat/>
    <w:rsid w:val="00637860"/>
    <w:rPr>
      <w:u w:val="none"/>
    </w:rPr>
  </w:style>
  <w:style w:type="character" w:customStyle="1" w:styleId="ListLabel55">
    <w:name w:val="ListLabel 55"/>
    <w:qFormat/>
    <w:rsid w:val="00637860"/>
    <w:rPr>
      <w:rFonts w:ascii="Times New Roman" w:hAnsi="Times New Roman"/>
      <w:u w:val="none"/>
    </w:rPr>
  </w:style>
  <w:style w:type="character" w:customStyle="1" w:styleId="ListLabel56">
    <w:name w:val="ListLabel 56"/>
    <w:qFormat/>
    <w:rsid w:val="00637860"/>
    <w:rPr>
      <w:u w:val="none"/>
    </w:rPr>
  </w:style>
  <w:style w:type="character" w:customStyle="1" w:styleId="ListLabel57">
    <w:name w:val="ListLabel 57"/>
    <w:qFormat/>
    <w:rsid w:val="00637860"/>
    <w:rPr>
      <w:u w:val="none"/>
    </w:rPr>
  </w:style>
  <w:style w:type="character" w:customStyle="1" w:styleId="ListLabel58">
    <w:name w:val="ListLabel 58"/>
    <w:qFormat/>
    <w:rsid w:val="00637860"/>
    <w:rPr>
      <w:u w:val="none"/>
    </w:rPr>
  </w:style>
  <w:style w:type="character" w:customStyle="1" w:styleId="ListLabel59">
    <w:name w:val="ListLabel 59"/>
    <w:qFormat/>
    <w:rsid w:val="00637860"/>
    <w:rPr>
      <w:u w:val="none"/>
    </w:rPr>
  </w:style>
  <w:style w:type="character" w:customStyle="1" w:styleId="ListLabel60">
    <w:name w:val="ListLabel 60"/>
    <w:qFormat/>
    <w:rsid w:val="00637860"/>
    <w:rPr>
      <w:u w:val="none"/>
    </w:rPr>
  </w:style>
  <w:style w:type="character" w:customStyle="1" w:styleId="ListLabel61">
    <w:name w:val="ListLabel 61"/>
    <w:qFormat/>
    <w:rsid w:val="00637860"/>
    <w:rPr>
      <w:u w:val="none"/>
    </w:rPr>
  </w:style>
  <w:style w:type="character" w:customStyle="1" w:styleId="ListLabel62">
    <w:name w:val="ListLabel 62"/>
    <w:qFormat/>
    <w:rsid w:val="00637860"/>
    <w:rPr>
      <w:u w:val="none"/>
    </w:rPr>
  </w:style>
  <w:style w:type="character" w:customStyle="1" w:styleId="ListLabel63">
    <w:name w:val="ListLabel 63"/>
    <w:qFormat/>
    <w:rsid w:val="00637860"/>
    <w:rPr>
      <w:u w:val="none"/>
    </w:rPr>
  </w:style>
  <w:style w:type="character" w:customStyle="1" w:styleId="ListLabel64">
    <w:name w:val="ListLabel 64"/>
    <w:qFormat/>
    <w:rsid w:val="00637860"/>
    <w:rPr>
      <w:rFonts w:ascii="Times New Roman" w:hAnsi="Times New Roman"/>
      <w:u w:val="none"/>
    </w:rPr>
  </w:style>
  <w:style w:type="character" w:customStyle="1" w:styleId="ListLabel65">
    <w:name w:val="ListLabel 65"/>
    <w:qFormat/>
    <w:rsid w:val="00637860"/>
    <w:rPr>
      <w:u w:val="none"/>
    </w:rPr>
  </w:style>
  <w:style w:type="character" w:customStyle="1" w:styleId="ListLabel66">
    <w:name w:val="ListLabel 66"/>
    <w:qFormat/>
    <w:rsid w:val="00637860"/>
    <w:rPr>
      <w:u w:val="none"/>
    </w:rPr>
  </w:style>
  <w:style w:type="character" w:customStyle="1" w:styleId="ListLabel67">
    <w:name w:val="ListLabel 67"/>
    <w:qFormat/>
    <w:rsid w:val="00637860"/>
    <w:rPr>
      <w:u w:val="none"/>
    </w:rPr>
  </w:style>
  <w:style w:type="character" w:customStyle="1" w:styleId="ListLabel68">
    <w:name w:val="ListLabel 68"/>
    <w:qFormat/>
    <w:rsid w:val="00637860"/>
    <w:rPr>
      <w:u w:val="none"/>
    </w:rPr>
  </w:style>
  <w:style w:type="character" w:customStyle="1" w:styleId="ListLabel69">
    <w:name w:val="ListLabel 69"/>
    <w:qFormat/>
    <w:rsid w:val="00637860"/>
    <w:rPr>
      <w:u w:val="none"/>
    </w:rPr>
  </w:style>
  <w:style w:type="character" w:customStyle="1" w:styleId="ListLabel70">
    <w:name w:val="ListLabel 70"/>
    <w:qFormat/>
    <w:rsid w:val="00637860"/>
    <w:rPr>
      <w:u w:val="none"/>
    </w:rPr>
  </w:style>
  <w:style w:type="character" w:customStyle="1" w:styleId="ListLabel71">
    <w:name w:val="ListLabel 71"/>
    <w:qFormat/>
    <w:rsid w:val="00637860"/>
    <w:rPr>
      <w:u w:val="none"/>
    </w:rPr>
  </w:style>
  <w:style w:type="character" w:customStyle="1" w:styleId="ListLabel72">
    <w:name w:val="ListLabel 72"/>
    <w:qFormat/>
    <w:rsid w:val="00637860"/>
    <w:rPr>
      <w:u w:val="none"/>
    </w:rPr>
  </w:style>
  <w:style w:type="character" w:customStyle="1" w:styleId="ListLabel73">
    <w:name w:val="ListLabel 73"/>
    <w:qFormat/>
    <w:rsid w:val="00637860"/>
    <w:rPr>
      <w:rFonts w:ascii="Times New Roman" w:hAnsi="Times New Roman"/>
      <w:b/>
      <w:u w:val="none"/>
    </w:rPr>
  </w:style>
  <w:style w:type="character" w:customStyle="1" w:styleId="ListLabel74">
    <w:name w:val="ListLabel 74"/>
    <w:qFormat/>
    <w:rsid w:val="00637860"/>
    <w:rPr>
      <w:rFonts w:ascii="Times New Roman" w:hAnsi="Times New Roman"/>
      <w:u w:val="none"/>
    </w:rPr>
  </w:style>
  <w:style w:type="character" w:customStyle="1" w:styleId="ListLabel75">
    <w:name w:val="ListLabel 75"/>
    <w:qFormat/>
    <w:rsid w:val="00637860"/>
    <w:rPr>
      <w:u w:val="none"/>
    </w:rPr>
  </w:style>
  <w:style w:type="character" w:customStyle="1" w:styleId="ListLabel76">
    <w:name w:val="ListLabel 76"/>
    <w:qFormat/>
    <w:rsid w:val="00637860"/>
    <w:rPr>
      <w:u w:val="none"/>
    </w:rPr>
  </w:style>
  <w:style w:type="character" w:customStyle="1" w:styleId="ListLabel77">
    <w:name w:val="ListLabel 77"/>
    <w:qFormat/>
    <w:rsid w:val="00637860"/>
    <w:rPr>
      <w:u w:val="none"/>
    </w:rPr>
  </w:style>
  <w:style w:type="character" w:customStyle="1" w:styleId="ListLabel78">
    <w:name w:val="ListLabel 78"/>
    <w:qFormat/>
    <w:rsid w:val="00637860"/>
    <w:rPr>
      <w:u w:val="none"/>
    </w:rPr>
  </w:style>
  <w:style w:type="character" w:customStyle="1" w:styleId="ListLabel79">
    <w:name w:val="ListLabel 79"/>
    <w:qFormat/>
    <w:rsid w:val="00637860"/>
    <w:rPr>
      <w:u w:val="none"/>
    </w:rPr>
  </w:style>
  <w:style w:type="character" w:customStyle="1" w:styleId="ListLabel80">
    <w:name w:val="ListLabel 80"/>
    <w:qFormat/>
    <w:rsid w:val="00637860"/>
    <w:rPr>
      <w:u w:val="none"/>
    </w:rPr>
  </w:style>
  <w:style w:type="character" w:customStyle="1" w:styleId="ListLabel81">
    <w:name w:val="ListLabel 81"/>
    <w:qFormat/>
    <w:rsid w:val="00637860"/>
    <w:rPr>
      <w:u w:val="none"/>
    </w:rPr>
  </w:style>
  <w:style w:type="character" w:customStyle="1" w:styleId="ListLabel82">
    <w:name w:val="ListLabel 82"/>
    <w:qFormat/>
    <w:rsid w:val="00637860"/>
    <w:rPr>
      <w:rFonts w:ascii="Times New Roman" w:hAnsi="Times New Roman"/>
      <w:b/>
      <w:u w:val="none"/>
    </w:rPr>
  </w:style>
  <w:style w:type="character" w:customStyle="1" w:styleId="ListLabel83">
    <w:name w:val="ListLabel 83"/>
    <w:qFormat/>
    <w:rsid w:val="00637860"/>
    <w:rPr>
      <w:u w:val="none"/>
    </w:rPr>
  </w:style>
  <w:style w:type="character" w:customStyle="1" w:styleId="ListLabel84">
    <w:name w:val="ListLabel 84"/>
    <w:qFormat/>
    <w:rsid w:val="00637860"/>
    <w:rPr>
      <w:u w:val="none"/>
    </w:rPr>
  </w:style>
  <w:style w:type="character" w:customStyle="1" w:styleId="ListLabel85">
    <w:name w:val="ListLabel 85"/>
    <w:qFormat/>
    <w:rsid w:val="00637860"/>
    <w:rPr>
      <w:u w:val="none"/>
    </w:rPr>
  </w:style>
  <w:style w:type="character" w:customStyle="1" w:styleId="ListLabel86">
    <w:name w:val="ListLabel 86"/>
    <w:qFormat/>
    <w:rsid w:val="00637860"/>
    <w:rPr>
      <w:u w:val="none"/>
    </w:rPr>
  </w:style>
  <w:style w:type="character" w:customStyle="1" w:styleId="ListLabel87">
    <w:name w:val="ListLabel 87"/>
    <w:qFormat/>
    <w:rsid w:val="00637860"/>
    <w:rPr>
      <w:u w:val="none"/>
    </w:rPr>
  </w:style>
  <w:style w:type="character" w:customStyle="1" w:styleId="ListLabel88">
    <w:name w:val="ListLabel 88"/>
    <w:qFormat/>
    <w:rsid w:val="00637860"/>
    <w:rPr>
      <w:u w:val="none"/>
    </w:rPr>
  </w:style>
  <w:style w:type="character" w:customStyle="1" w:styleId="ListLabel89">
    <w:name w:val="ListLabel 89"/>
    <w:qFormat/>
    <w:rsid w:val="00637860"/>
    <w:rPr>
      <w:u w:val="none"/>
    </w:rPr>
  </w:style>
  <w:style w:type="character" w:customStyle="1" w:styleId="ListLabel90">
    <w:name w:val="ListLabel 90"/>
    <w:qFormat/>
    <w:rsid w:val="00637860"/>
    <w:rPr>
      <w:u w:val="none"/>
    </w:rPr>
  </w:style>
  <w:style w:type="character" w:customStyle="1" w:styleId="ListLabel91">
    <w:name w:val="ListLabel 91"/>
    <w:qFormat/>
    <w:rsid w:val="00637860"/>
    <w:rPr>
      <w:rFonts w:ascii="Times New Roman" w:hAnsi="Times New Roman"/>
      <w:u w:val="none"/>
    </w:rPr>
  </w:style>
  <w:style w:type="character" w:customStyle="1" w:styleId="ListLabel92">
    <w:name w:val="ListLabel 92"/>
    <w:qFormat/>
    <w:rsid w:val="00637860"/>
    <w:rPr>
      <w:u w:val="none"/>
    </w:rPr>
  </w:style>
  <w:style w:type="character" w:customStyle="1" w:styleId="ListLabel93">
    <w:name w:val="ListLabel 93"/>
    <w:qFormat/>
    <w:rsid w:val="00637860"/>
    <w:rPr>
      <w:u w:val="none"/>
    </w:rPr>
  </w:style>
  <w:style w:type="character" w:customStyle="1" w:styleId="ListLabel94">
    <w:name w:val="ListLabel 94"/>
    <w:qFormat/>
    <w:rsid w:val="00637860"/>
    <w:rPr>
      <w:u w:val="none"/>
    </w:rPr>
  </w:style>
  <w:style w:type="character" w:customStyle="1" w:styleId="ListLabel95">
    <w:name w:val="ListLabel 95"/>
    <w:qFormat/>
    <w:rsid w:val="00637860"/>
    <w:rPr>
      <w:u w:val="none"/>
    </w:rPr>
  </w:style>
  <w:style w:type="character" w:customStyle="1" w:styleId="ListLabel96">
    <w:name w:val="ListLabel 96"/>
    <w:qFormat/>
    <w:rsid w:val="00637860"/>
    <w:rPr>
      <w:u w:val="none"/>
    </w:rPr>
  </w:style>
  <w:style w:type="character" w:customStyle="1" w:styleId="ListLabel97">
    <w:name w:val="ListLabel 97"/>
    <w:qFormat/>
    <w:rsid w:val="00637860"/>
    <w:rPr>
      <w:u w:val="none"/>
    </w:rPr>
  </w:style>
  <w:style w:type="character" w:customStyle="1" w:styleId="ListLabel98">
    <w:name w:val="ListLabel 98"/>
    <w:qFormat/>
    <w:rsid w:val="00637860"/>
    <w:rPr>
      <w:u w:val="none"/>
    </w:rPr>
  </w:style>
  <w:style w:type="character" w:customStyle="1" w:styleId="ListLabel99">
    <w:name w:val="ListLabel 99"/>
    <w:qFormat/>
    <w:rsid w:val="00637860"/>
    <w:rPr>
      <w:u w:val="none"/>
    </w:rPr>
  </w:style>
  <w:style w:type="character" w:customStyle="1" w:styleId="ListLabel100">
    <w:name w:val="ListLabel 100"/>
    <w:qFormat/>
    <w:rsid w:val="00637860"/>
    <w:rPr>
      <w:rFonts w:ascii="Times New Roman" w:hAnsi="Times New Roman"/>
      <w:u w:val="none"/>
    </w:rPr>
  </w:style>
  <w:style w:type="character" w:customStyle="1" w:styleId="ListLabel101">
    <w:name w:val="ListLabel 101"/>
    <w:qFormat/>
    <w:rsid w:val="00637860"/>
    <w:rPr>
      <w:u w:val="none"/>
    </w:rPr>
  </w:style>
  <w:style w:type="character" w:customStyle="1" w:styleId="ListLabel102">
    <w:name w:val="ListLabel 102"/>
    <w:qFormat/>
    <w:rsid w:val="00637860"/>
    <w:rPr>
      <w:u w:val="none"/>
    </w:rPr>
  </w:style>
  <w:style w:type="character" w:customStyle="1" w:styleId="ListLabel103">
    <w:name w:val="ListLabel 103"/>
    <w:qFormat/>
    <w:rsid w:val="00637860"/>
    <w:rPr>
      <w:u w:val="none"/>
    </w:rPr>
  </w:style>
  <w:style w:type="character" w:customStyle="1" w:styleId="ListLabel104">
    <w:name w:val="ListLabel 104"/>
    <w:qFormat/>
    <w:rsid w:val="00637860"/>
    <w:rPr>
      <w:u w:val="none"/>
    </w:rPr>
  </w:style>
  <w:style w:type="character" w:customStyle="1" w:styleId="ListLabel105">
    <w:name w:val="ListLabel 105"/>
    <w:qFormat/>
    <w:rsid w:val="00637860"/>
    <w:rPr>
      <w:u w:val="none"/>
    </w:rPr>
  </w:style>
  <w:style w:type="character" w:customStyle="1" w:styleId="ListLabel106">
    <w:name w:val="ListLabel 106"/>
    <w:qFormat/>
    <w:rsid w:val="00637860"/>
    <w:rPr>
      <w:u w:val="none"/>
    </w:rPr>
  </w:style>
  <w:style w:type="character" w:customStyle="1" w:styleId="ListLabel107">
    <w:name w:val="ListLabel 107"/>
    <w:qFormat/>
    <w:rsid w:val="00637860"/>
    <w:rPr>
      <w:u w:val="none"/>
    </w:rPr>
  </w:style>
  <w:style w:type="character" w:customStyle="1" w:styleId="ListLabel108">
    <w:name w:val="ListLabel 108"/>
    <w:qFormat/>
    <w:rsid w:val="00637860"/>
    <w:rPr>
      <w:u w:val="none"/>
    </w:rPr>
  </w:style>
  <w:style w:type="character" w:customStyle="1" w:styleId="ListLabel109">
    <w:name w:val="ListLabel 109"/>
    <w:qFormat/>
    <w:rsid w:val="00637860"/>
    <w:rPr>
      <w:rFonts w:ascii="Times New Roman" w:hAnsi="Times New Roman"/>
      <w:u w:val="none"/>
    </w:rPr>
  </w:style>
  <w:style w:type="character" w:customStyle="1" w:styleId="ListLabel110">
    <w:name w:val="ListLabel 110"/>
    <w:qFormat/>
    <w:rsid w:val="00637860"/>
    <w:rPr>
      <w:u w:val="none"/>
    </w:rPr>
  </w:style>
  <w:style w:type="character" w:customStyle="1" w:styleId="ListLabel111">
    <w:name w:val="ListLabel 111"/>
    <w:qFormat/>
    <w:rsid w:val="00637860"/>
    <w:rPr>
      <w:u w:val="none"/>
    </w:rPr>
  </w:style>
  <w:style w:type="character" w:customStyle="1" w:styleId="ListLabel112">
    <w:name w:val="ListLabel 112"/>
    <w:qFormat/>
    <w:rsid w:val="00637860"/>
    <w:rPr>
      <w:u w:val="none"/>
    </w:rPr>
  </w:style>
  <w:style w:type="character" w:customStyle="1" w:styleId="ListLabel113">
    <w:name w:val="ListLabel 113"/>
    <w:qFormat/>
    <w:rsid w:val="00637860"/>
    <w:rPr>
      <w:u w:val="none"/>
    </w:rPr>
  </w:style>
  <w:style w:type="character" w:customStyle="1" w:styleId="ListLabel114">
    <w:name w:val="ListLabel 114"/>
    <w:qFormat/>
    <w:rsid w:val="00637860"/>
    <w:rPr>
      <w:u w:val="none"/>
    </w:rPr>
  </w:style>
  <w:style w:type="character" w:customStyle="1" w:styleId="ListLabel115">
    <w:name w:val="ListLabel 115"/>
    <w:qFormat/>
    <w:rsid w:val="00637860"/>
    <w:rPr>
      <w:u w:val="none"/>
    </w:rPr>
  </w:style>
  <w:style w:type="character" w:customStyle="1" w:styleId="ListLabel116">
    <w:name w:val="ListLabel 116"/>
    <w:qFormat/>
    <w:rsid w:val="00637860"/>
    <w:rPr>
      <w:u w:val="none"/>
    </w:rPr>
  </w:style>
  <w:style w:type="character" w:customStyle="1" w:styleId="ListLabel117">
    <w:name w:val="ListLabel 117"/>
    <w:qFormat/>
    <w:rsid w:val="00637860"/>
    <w:rPr>
      <w:u w:val="none"/>
    </w:rPr>
  </w:style>
  <w:style w:type="character" w:customStyle="1" w:styleId="ListLabel118">
    <w:name w:val="ListLabel 118"/>
    <w:qFormat/>
    <w:rsid w:val="00637860"/>
    <w:rPr>
      <w:rFonts w:ascii="Times New Roman" w:hAnsi="Times New Roman"/>
      <w:u w:val="none"/>
    </w:rPr>
  </w:style>
  <w:style w:type="character" w:customStyle="1" w:styleId="ListLabel119">
    <w:name w:val="ListLabel 119"/>
    <w:qFormat/>
    <w:rsid w:val="00637860"/>
    <w:rPr>
      <w:u w:val="none"/>
    </w:rPr>
  </w:style>
  <w:style w:type="character" w:customStyle="1" w:styleId="ListLabel120">
    <w:name w:val="ListLabel 120"/>
    <w:qFormat/>
    <w:rsid w:val="00637860"/>
    <w:rPr>
      <w:u w:val="none"/>
    </w:rPr>
  </w:style>
  <w:style w:type="character" w:customStyle="1" w:styleId="ListLabel121">
    <w:name w:val="ListLabel 121"/>
    <w:qFormat/>
    <w:rsid w:val="00637860"/>
    <w:rPr>
      <w:u w:val="none"/>
    </w:rPr>
  </w:style>
  <w:style w:type="character" w:customStyle="1" w:styleId="ListLabel122">
    <w:name w:val="ListLabel 122"/>
    <w:qFormat/>
    <w:rsid w:val="00637860"/>
    <w:rPr>
      <w:u w:val="none"/>
    </w:rPr>
  </w:style>
  <w:style w:type="character" w:customStyle="1" w:styleId="ListLabel123">
    <w:name w:val="ListLabel 123"/>
    <w:qFormat/>
    <w:rsid w:val="00637860"/>
    <w:rPr>
      <w:u w:val="none"/>
    </w:rPr>
  </w:style>
  <w:style w:type="character" w:customStyle="1" w:styleId="ListLabel124">
    <w:name w:val="ListLabel 124"/>
    <w:qFormat/>
    <w:rsid w:val="00637860"/>
    <w:rPr>
      <w:u w:val="none"/>
    </w:rPr>
  </w:style>
  <w:style w:type="character" w:customStyle="1" w:styleId="ListLabel125">
    <w:name w:val="ListLabel 125"/>
    <w:qFormat/>
    <w:rsid w:val="00637860"/>
    <w:rPr>
      <w:u w:val="none"/>
    </w:rPr>
  </w:style>
  <w:style w:type="character" w:customStyle="1" w:styleId="ListLabel126">
    <w:name w:val="ListLabel 126"/>
    <w:qFormat/>
    <w:rsid w:val="00637860"/>
    <w:rPr>
      <w:u w:val="none"/>
    </w:rPr>
  </w:style>
  <w:style w:type="character" w:customStyle="1" w:styleId="ListLabel127">
    <w:name w:val="ListLabel 127"/>
    <w:qFormat/>
    <w:rsid w:val="00637860"/>
    <w:rPr>
      <w:rFonts w:ascii="Times New Roman" w:hAnsi="Times New Roman"/>
      <w:b/>
      <w:u w:val="none"/>
    </w:rPr>
  </w:style>
  <w:style w:type="character" w:customStyle="1" w:styleId="ListLabel128">
    <w:name w:val="ListLabel 128"/>
    <w:qFormat/>
    <w:rsid w:val="00637860"/>
    <w:rPr>
      <w:rFonts w:ascii="Times New Roman" w:hAnsi="Times New Roman"/>
      <w:u w:val="none"/>
    </w:rPr>
  </w:style>
  <w:style w:type="character" w:customStyle="1" w:styleId="ListLabel129">
    <w:name w:val="ListLabel 129"/>
    <w:qFormat/>
    <w:rsid w:val="00637860"/>
    <w:rPr>
      <w:u w:val="none"/>
    </w:rPr>
  </w:style>
  <w:style w:type="character" w:customStyle="1" w:styleId="ListLabel130">
    <w:name w:val="ListLabel 130"/>
    <w:qFormat/>
    <w:rsid w:val="00637860"/>
    <w:rPr>
      <w:u w:val="none"/>
    </w:rPr>
  </w:style>
  <w:style w:type="character" w:customStyle="1" w:styleId="ListLabel131">
    <w:name w:val="ListLabel 131"/>
    <w:qFormat/>
    <w:rsid w:val="00637860"/>
    <w:rPr>
      <w:u w:val="none"/>
    </w:rPr>
  </w:style>
  <w:style w:type="character" w:customStyle="1" w:styleId="ListLabel132">
    <w:name w:val="ListLabel 132"/>
    <w:qFormat/>
    <w:rsid w:val="00637860"/>
    <w:rPr>
      <w:u w:val="none"/>
    </w:rPr>
  </w:style>
  <w:style w:type="character" w:customStyle="1" w:styleId="ListLabel133">
    <w:name w:val="ListLabel 133"/>
    <w:qFormat/>
    <w:rsid w:val="00637860"/>
    <w:rPr>
      <w:u w:val="none"/>
    </w:rPr>
  </w:style>
  <w:style w:type="character" w:customStyle="1" w:styleId="ListLabel134">
    <w:name w:val="ListLabel 134"/>
    <w:qFormat/>
    <w:rsid w:val="00637860"/>
    <w:rPr>
      <w:u w:val="none"/>
    </w:rPr>
  </w:style>
  <w:style w:type="character" w:customStyle="1" w:styleId="ListLabel135">
    <w:name w:val="ListLabel 135"/>
    <w:qFormat/>
    <w:rsid w:val="00637860"/>
    <w:rPr>
      <w:u w:val="none"/>
    </w:rPr>
  </w:style>
  <w:style w:type="character" w:customStyle="1" w:styleId="ListLabel136">
    <w:name w:val="ListLabel 136"/>
    <w:qFormat/>
    <w:rsid w:val="00637860"/>
    <w:rPr>
      <w:rFonts w:ascii="Times New Roman" w:hAnsi="Times New Roman"/>
      <w:b/>
      <w:u w:val="none"/>
    </w:rPr>
  </w:style>
  <w:style w:type="character" w:customStyle="1" w:styleId="ListLabel137">
    <w:name w:val="ListLabel 137"/>
    <w:qFormat/>
    <w:rsid w:val="00637860"/>
    <w:rPr>
      <w:u w:val="none"/>
    </w:rPr>
  </w:style>
  <w:style w:type="character" w:customStyle="1" w:styleId="ListLabel138">
    <w:name w:val="ListLabel 138"/>
    <w:qFormat/>
    <w:rsid w:val="00637860"/>
    <w:rPr>
      <w:u w:val="none"/>
    </w:rPr>
  </w:style>
  <w:style w:type="character" w:customStyle="1" w:styleId="ListLabel139">
    <w:name w:val="ListLabel 139"/>
    <w:qFormat/>
    <w:rsid w:val="00637860"/>
    <w:rPr>
      <w:u w:val="none"/>
    </w:rPr>
  </w:style>
  <w:style w:type="character" w:customStyle="1" w:styleId="ListLabel140">
    <w:name w:val="ListLabel 140"/>
    <w:qFormat/>
    <w:rsid w:val="00637860"/>
    <w:rPr>
      <w:u w:val="none"/>
    </w:rPr>
  </w:style>
  <w:style w:type="character" w:customStyle="1" w:styleId="ListLabel141">
    <w:name w:val="ListLabel 141"/>
    <w:qFormat/>
    <w:rsid w:val="00637860"/>
    <w:rPr>
      <w:u w:val="none"/>
    </w:rPr>
  </w:style>
  <w:style w:type="character" w:customStyle="1" w:styleId="ListLabel142">
    <w:name w:val="ListLabel 142"/>
    <w:qFormat/>
    <w:rsid w:val="00637860"/>
    <w:rPr>
      <w:u w:val="none"/>
    </w:rPr>
  </w:style>
  <w:style w:type="character" w:customStyle="1" w:styleId="ListLabel143">
    <w:name w:val="ListLabel 143"/>
    <w:qFormat/>
    <w:rsid w:val="00637860"/>
    <w:rPr>
      <w:u w:val="none"/>
    </w:rPr>
  </w:style>
  <w:style w:type="character" w:customStyle="1" w:styleId="ListLabel144">
    <w:name w:val="ListLabel 144"/>
    <w:qFormat/>
    <w:rsid w:val="00637860"/>
    <w:rPr>
      <w:u w:val="none"/>
    </w:rPr>
  </w:style>
  <w:style w:type="character" w:customStyle="1" w:styleId="ListLabel145">
    <w:name w:val="ListLabel 145"/>
    <w:qFormat/>
    <w:rsid w:val="00637860"/>
    <w:rPr>
      <w:rFonts w:ascii="Times New Roman" w:hAnsi="Times New Roman"/>
      <w:u w:val="none"/>
    </w:rPr>
  </w:style>
  <w:style w:type="character" w:customStyle="1" w:styleId="ListLabel146">
    <w:name w:val="ListLabel 146"/>
    <w:qFormat/>
    <w:rsid w:val="00637860"/>
    <w:rPr>
      <w:u w:val="none"/>
    </w:rPr>
  </w:style>
  <w:style w:type="character" w:customStyle="1" w:styleId="ListLabel147">
    <w:name w:val="ListLabel 147"/>
    <w:qFormat/>
    <w:rsid w:val="00637860"/>
    <w:rPr>
      <w:u w:val="none"/>
    </w:rPr>
  </w:style>
  <w:style w:type="character" w:customStyle="1" w:styleId="ListLabel148">
    <w:name w:val="ListLabel 148"/>
    <w:qFormat/>
    <w:rsid w:val="00637860"/>
    <w:rPr>
      <w:u w:val="none"/>
    </w:rPr>
  </w:style>
  <w:style w:type="character" w:customStyle="1" w:styleId="ListLabel149">
    <w:name w:val="ListLabel 149"/>
    <w:qFormat/>
    <w:rsid w:val="00637860"/>
    <w:rPr>
      <w:u w:val="none"/>
    </w:rPr>
  </w:style>
  <w:style w:type="character" w:customStyle="1" w:styleId="ListLabel150">
    <w:name w:val="ListLabel 150"/>
    <w:qFormat/>
    <w:rsid w:val="00637860"/>
    <w:rPr>
      <w:u w:val="none"/>
    </w:rPr>
  </w:style>
  <w:style w:type="character" w:customStyle="1" w:styleId="ListLabel151">
    <w:name w:val="ListLabel 151"/>
    <w:qFormat/>
    <w:rsid w:val="00637860"/>
    <w:rPr>
      <w:u w:val="none"/>
    </w:rPr>
  </w:style>
  <w:style w:type="character" w:customStyle="1" w:styleId="ListLabel152">
    <w:name w:val="ListLabel 152"/>
    <w:qFormat/>
    <w:rsid w:val="00637860"/>
    <w:rPr>
      <w:u w:val="none"/>
    </w:rPr>
  </w:style>
  <w:style w:type="character" w:customStyle="1" w:styleId="ListLabel153">
    <w:name w:val="ListLabel 153"/>
    <w:qFormat/>
    <w:rsid w:val="00637860"/>
    <w:rPr>
      <w:u w:val="none"/>
    </w:rPr>
  </w:style>
  <w:style w:type="character" w:customStyle="1" w:styleId="ListLabel154">
    <w:name w:val="ListLabel 154"/>
    <w:qFormat/>
    <w:rsid w:val="00637860"/>
    <w:rPr>
      <w:rFonts w:ascii="Times New Roman" w:hAnsi="Times New Roman"/>
      <w:u w:val="none"/>
    </w:rPr>
  </w:style>
  <w:style w:type="character" w:customStyle="1" w:styleId="ListLabel155">
    <w:name w:val="ListLabel 155"/>
    <w:qFormat/>
    <w:rsid w:val="00637860"/>
    <w:rPr>
      <w:u w:val="none"/>
    </w:rPr>
  </w:style>
  <w:style w:type="character" w:customStyle="1" w:styleId="ListLabel156">
    <w:name w:val="ListLabel 156"/>
    <w:qFormat/>
    <w:rsid w:val="00637860"/>
    <w:rPr>
      <w:u w:val="none"/>
    </w:rPr>
  </w:style>
  <w:style w:type="character" w:customStyle="1" w:styleId="ListLabel157">
    <w:name w:val="ListLabel 157"/>
    <w:qFormat/>
    <w:rsid w:val="00637860"/>
    <w:rPr>
      <w:u w:val="none"/>
    </w:rPr>
  </w:style>
  <w:style w:type="character" w:customStyle="1" w:styleId="ListLabel158">
    <w:name w:val="ListLabel 158"/>
    <w:qFormat/>
    <w:rsid w:val="00637860"/>
    <w:rPr>
      <w:u w:val="none"/>
    </w:rPr>
  </w:style>
  <w:style w:type="character" w:customStyle="1" w:styleId="ListLabel159">
    <w:name w:val="ListLabel 159"/>
    <w:qFormat/>
    <w:rsid w:val="00637860"/>
    <w:rPr>
      <w:u w:val="none"/>
    </w:rPr>
  </w:style>
  <w:style w:type="character" w:customStyle="1" w:styleId="ListLabel160">
    <w:name w:val="ListLabel 160"/>
    <w:qFormat/>
    <w:rsid w:val="00637860"/>
    <w:rPr>
      <w:u w:val="none"/>
    </w:rPr>
  </w:style>
  <w:style w:type="character" w:customStyle="1" w:styleId="ListLabel161">
    <w:name w:val="ListLabel 161"/>
    <w:qFormat/>
    <w:rsid w:val="00637860"/>
    <w:rPr>
      <w:u w:val="none"/>
    </w:rPr>
  </w:style>
  <w:style w:type="character" w:customStyle="1" w:styleId="ListLabel162">
    <w:name w:val="ListLabel 162"/>
    <w:qFormat/>
    <w:rsid w:val="00637860"/>
    <w:rPr>
      <w:u w:val="none"/>
    </w:rPr>
  </w:style>
  <w:style w:type="character" w:customStyle="1" w:styleId="LinkdaInternet">
    <w:name w:val="Link da Internet"/>
    <w:basedOn w:val="Fontepargpadro"/>
    <w:uiPriority w:val="99"/>
    <w:unhideWhenUsed/>
    <w:rsid w:val="00AA4847"/>
    <w:rPr>
      <w:color w:val="0000FF" w:themeColor="hyperlink"/>
      <w:u w:val="single"/>
    </w:rPr>
  </w:style>
  <w:style w:type="character" w:customStyle="1" w:styleId="ListLabel163">
    <w:name w:val="ListLabel 163"/>
    <w:qFormat/>
    <w:rsid w:val="00637860"/>
    <w:rPr>
      <w:rFonts w:ascii="Times New Roman" w:hAnsi="Times New Roman"/>
      <w:u w:val="none"/>
    </w:rPr>
  </w:style>
  <w:style w:type="character" w:customStyle="1" w:styleId="ListLabel164">
    <w:name w:val="ListLabel 164"/>
    <w:qFormat/>
    <w:rsid w:val="00637860"/>
    <w:rPr>
      <w:u w:val="none"/>
    </w:rPr>
  </w:style>
  <w:style w:type="character" w:customStyle="1" w:styleId="ListLabel165">
    <w:name w:val="ListLabel 165"/>
    <w:qFormat/>
    <w:rsid w:val="00637860"/>
    <w:rPr>
      <w:u w:val="none"/>
    </w:rPr>
  </w:style>
  <w:style w:type="character" w:customStyle="1" w:styleId="ListLabel166">
    <w:name w:val="ListLabel 166"/>
    <w:qFormat/>
    <w:rsid w:val="00637860"/>
    <w:rPr>
      <w:u w:val="none"/>
    </w:rPr>
  </w:style>
  <w:style w:type="character" w:customStyle="1" w:styleId="ListLabel167">
    <w:name w:val="ListLabel 167"/>
    <w:qFormat/>
    <w:rsid w:val="00637860"/>
    <w:rPr>
      <w:u w:val="none"/>
    </w:rPr>
  </w:style>
  <w:style w:type="character" w:customStyle="1" w:styleId="ListLabel168">
    <w:name w:val="ListLabel 168"/>
    <w:qFormat/>
    <w:rsid w:val="00637860"/>
    <w:rPr>
      <w:u w:val="none"/>
    </w:rPr>
  </w:style>
  <w:style w:type="character" w:customStyle="1" w:styleId="ListLabel169">
    <w:name w:val="ListLabel 169"/>
    <w:qFormat/>
    <w:rsid w:val="00637860"/>
    <w:rPr>
      <w:u w:val="none"/>
    </w:rPr>
  </w:style>
  <w:style w:type="character" w:customStyle="1" w:styleId="ListLabel170">
    <w:name w:val="ListLabel 170"/>
    <w:qFormat/>
    <w:rsid w:val="00637860"/>
    <w:rPr>
      <w:u w:val="none"/>
    </w:rPr>
  </w:style>
  <w:style w:type="character" w:customStyle="1" w:styleId="ListLabel171">
    <w:name w:val="ListLabel 171"/>
    <w:qFormat/>
    <w:rsid w:val="00637860"/>
    <w:rPr>
      <w:u w:val="none"/>
    </w:rPr>
  </w:style>
  <w:style w:type="character" w:customStyle="1" w:styleId="ListLabel172">
    <w:name w:val="ListLabel 172"/>
    <w:qFormat/>
    <w:rsid w:val="00637860"/>
    <w:rPr>
      <w:rFonts w:ascii="Times New Roman" w:hAnsi="Times New Roman"/>
      <w:u w:val="none"/>
    </w:rPr>
  </w:style>
  <w:style w:type="character" w:customStyle="1" w:styleId="ListLabel173">
    <w:name w:val="ListLabel 173"/>
    <w:qFormat/>
    <w:rsid w:val="00637860"/>
    <w:rPr>
      <w:u w:val="none"/>
    </w:rPr>
  </w:style>
  <w:style w:type="character" w:customStyle="1" w:styleId="ListLabel174">
    <w:name w:val="ListLabel 174"/>
    <w:qFormat/>
    <w:rsid w:val="00637860"/>
    <w:rPr>
      <w:u w:val="none"/>
    </w:rPr>
  </w:style>
  <w:style w:type="character" w:customStyle="1" w:styleId="ListLabel175">
    <w:name w:val="ListLabel 175"/>
    <w:qFormat/>
    <w:rsid w:val="00637860"/>
    <w:rPr>
      <w:u w:val="none"/>
    </w:rPr>
  </w:style>
  <w:style w:type="character" w:customStyle="1" w:styleId="ListLabel176">
    <w:name w:val="ListLabel 176"/>
    <w:qFormat/>
    <w:rsid w:val="00637860"/>
    <w:rPr>
      <w:u w:val="none"/>
    </w:rPr>
  </w:style>
  <w:style w:type="character" w:customStyle="1" w:styleId="ListLabel177">
    <w:name w:val="ListLabel 177"/>
    <w:qFormat/>
    <w:rsid w:val="00637860"/>
    <w:rPr>
      <w:u w:val="none"/>
    </w:rPr>
  </w:style>
  <w:style w:type="character" w:customStyle="1" w:styleId="ListLabel178">
    <w:name w:val="ListLabel 178"/>
    <w:qFormat/>
    <w:rsid w:val="00637860"/>
    <w:rPr>
      <w:u w:val="none"/>
    </w:rPr>
  </w:style>
  <w:style w:type="character" w:customStyle="1" w:styleId="ListLabel179">
    <w:name w:val="ListLabel 179"/>
    <w:qFormat/>
    <w:rsid w:val="00637860"/>
    <w:rPr>
      <w:u w:val="none"/>
    </w:rPr>
  </w:style>
  <w:style w:type="character" w:customStyle="1" w:styleId="ListLabel180">
    <w:name w:val="ListLabel 180"/>
    <w:qFormat/>
    <w:rsid w:val="00637860"/>
    <w:rPr>
      <w:u w:val="none"/>
    </w:rPr>
  </w:style>
  <w:style w:type="character" w:customStyle="1" w:styleId="ListLabel181">
    <w:name w:val="ListLabel 181"/>
    <w:qFormat/>
    <w:rsid w:val="00637860"/>
    <w:rPr>
      <w:rFonts w:ascii="Times New Roman" w:hAnsi="Times New Roman"/>
      <w:b/>
      <w:u w:val="none"/>
    </w:rPr>
  </w:style>
  <w:style w:type="character" w:customStyle="1" w:styleId="ListLabel182">
    <w:name w:val="ListLabel 182"/>
    <w:qFormat/>
    <w:rsid w:val="00637860"/>
    <w:rPr>
      <w:rFonts w:ascii="Times New Roman" w:hAnsi="Times New Roman"/>
      <w:u w:val="none"/>
    </w:rPr>
  </w:style>
  <w:style w:type="character" w:customStyle="1" w:styleId="ListLabel183">
    <w:name w:val="ListLabel 183"/>
    <w:qFormat/>
    <w:rsid w:val="00637860"/>
    <w:rPr>
      <w:u w:val="none"/>
    </w:rPr>
  </w:style>
  <w:style w:type="character" w:customStyle="1" w:styleId="ListLabel184">
    <w:name w:val="ListLabel 184"/>
    <w:qFormat/>
    <w:rsid w:val="00637860"/>
    <w:rPr>
      <w:u w:val="none"/>
    </w:rPr>
  </w:style>
  <w:style w:type="character" w:customStyle="1" w:styleId="ListLabel185">
    <w:name w:val="ListLabel 185"/>
    <w:qFormat/>
    <w:rsid w:val="00637860"/>
    <w:rPr>
      <w:u w:val="none"/>
    </w:rPr>
  </w:style>
  <w:style w:type="character" w:customStyle="1" w:styleId="ListLabel186">
    <w:name w:val="ListLabel 186"/>
    <w:qFormat/>
    <w:rsid w:val="00637860"/>
    <w:rPr>
      <w:u w:val="none"/>
    </w:rPr>
  </w:style>
  <w:style w:type="character" w:customStyle="1" w:styleId="ListLabel187">
    <w:name w:val="ListLabel 187"/>
    <w:qFormat/>
    <w:rsid w:val="00637860"/>
    <w:rPr>
      <w:u w:val="none"/>
    </w:rPr>
  </w:style>
  <w:style w:type="character" w:customStyle="1" w:styleId="ListLabel188">
    <w:name w:val="ListLabel 188"/>
    <w:qFormat/>
    <w:rsid w:val="00637860"/>
    <w:rPr>
      <w:u w:val="none"/>
    </w:rPr>
  </w:style>
  <w:style w:type="character" w:customStyle="1" w:styleId="ListLabel189">
    <w:name w:val="ListLabel 189"/>
    <w:qFormat/>
    <w:rsid w:val="00637860"/>
    <w:rPr>
      <w:u w:val="none"/>
    </w:rPr>
  </w:style>
  <w:style w:type="character" w:customStyle="1" w:styleId="ListLabel190">
    <w:name w:val="ListLabel 190"/>
    <w:qFormat/>
    <w:rsid w:val="00637860"/>
    <w:rPr>
      <w:rFonts w:ascii="Times New Roman" w:hAnsi="Times New Roman"/>
      <w:b/>
      <w:u w:val="none"/>
    </w:rPr>
  </w:style>
  <w:style w:type="character" w:customStyle="1" w:styleId="ListLabel191">
    <w:name w:val="ListLabel 191"/>
    <w:qFormat/>
    <w:rsid w:val="00637860"/>
    <w:rPr>
      <w:u w:val="none"/>
    </w:rPr>
  </w:style>
  <w:style w:type="character" w:customStyle="1" w:styleId="ListLabel192">
    <w:name w:val="ListLabel 192"/>
    <w:qFormat/>
    <w:rsid w:val="00637860"/>
    <w:rPr>
      <w:u w:val="none"/>
    </w:rPr>
  </w:style>
  <w:style w:type="character" w:customStyle="1" w:styleId="ListLabel193">
    <w:name w:val="ListLabel 193"/>
    <w:qFormat/>
    <w:rsid w:val="00637860"/>
    <w:rPr>
      <w:u w:val="none"/>
    </w:rPr>
  </w:style>
  <w:style w:type="character" w:customStyle="1" w:styleId="ListLabel194">
    <w:name w:val="ListLabel 194"/>
    <w:qFormat/>
    <w:rsid w:val="00637860"/>
    <w:rPr>
      <w:u w:val="none"/>
    </w:rPr>
  </w:style>
  <w:style w:type="character" w:customStyle="1" w:styleId="ListLabel195">
    <w:name w:val="ListLabel 195"/>
    <w:qFormat/>
    <w:rsid w:val="00637860"/>
    <w:rPr>
      <w:u w:val="none"/>
    </w:rPr>
  </w:style>
  <w:style w:type="character" w:customStyle="1" w:styleId="ListLabel196">
    <w:name w:val="ListLabel 196"/>
    <w:qFormat/>
    <w:rsid w:val="00637860"/>
    <w:rPr>
      <w:u w:val="none"/>
    </w:rPr>
  </w:style>
  <w:style w:type="character" w:customStyle="1" w:styleId="ListLabel197">
    <w:name w:val="ListLabel 197"/>
    <w:qFormat/>
    <w:rsid w:val="00637860"/>
    <w:rPr>
      <w:u w:val="none"/>
    </w:rPr>
  </w:style>
  <w:style w:type="character" w:customStyle="1" w:styleId="ListLabel198">
    <w:name w:val="ListLabel 198"/>
    <w:qFormat/>
    <w:rsid w:val="00637860"/>
    <w:rPr>
      <w:u w:val="none"/>
    </w:rPr>
  </w:style>
  <w:style w:type="character" w:customStyle="1" w:styleId="ListLabel199">
    <w:name w:val="ListLabel 199"/>
    <w:qFormat/>
    <w:rsid w:val="00637860"/>
    <w:rPr>
      <w:rFonts w:ascii="Times New Roman" w:hAnsi="Times New Roman"/>
      <w:u w:val="none"/>
    </w:rPr>
  </w:style>
  <w:style w:type="character" w:customStyle="1" w:styleId="ListLabel200">
    <w:name w:val="ListLabel 200"/>
    <w:qFormat/>
    <w:rsid w:val="00637860"/>
    <w:rPr>
      <w:u w:val="none"/>
    </w:rPr>
  </w:style>
  <w:style w:type="character" w:customStyle="1" w:styleId="ListLabel201">
    <w:name w:val="ListLabel 201"/>
    <w:qFormat/>
    <w:rsid w:val="00637860"/>
    <w:rPr>
      <w:u w:val="none"/>
    </w:rPr>
  </w:style>
  <w:style w:type="character" w:customStyle="1" w:styleId="ListLabel202">
    <w:name w:val="ListLabel 202"/>
    <w:qFormat/>
    <w:rsid w:val="00637860"/>
    <w:rPr>
      <w:u w:val="none"/>
    </w:rPr>
  </w:style>
  <w:style w:type="character" w:customStyle="1" w:styleId="ListLabel203">
    <w:name w:val="ListLabel 203"/>
    <w:qFormat/>
    <w:rsid w:val="00637860"/>
    <w:rPr>
      <w:u w:val="none"/>
    </w:rPr>
  </w:style>
  <w:style w:type="character" w:customStyle="1" w:styleId="ListLabel204">
    <w:name w:val="ListLabel 204"/>
    <w:qFormat/>
    <w:rsid w:val="00637860"/>
    <w:rPr>
      <w:u w:val="none"/>
    </w:rPr>
  </w:style>
  <w:style w:type="character" w:customStyle="1" w:styleId="ListLabel205">
    <w:name w:val="ListLabel 205"/>
    <w:qFormat/>
    <w:rsid w:val="00637860"/>
    <w:rPr>
      <w:u w:val="none"/>
    </w:rPr>
  </w:style>
  <w:style w:type="character" w:customStyle="1" w:styleId="ListLabel206">
    <w:name w:val="ListLabel 206"/>
    <w:qFormat/>
    <w:rsid w:val="00637860"/>
    <w:rPr>
      <w:u w:val="none"/>
    </w:rPr>
  </w:style>
  <w:style w:type="character" w:customStyle="1" w:styleId="ListLabel207">
    <w:name w:val="ListLabel 207"/>
    <w:qFormat/>
    <w:rsid w:val="00637860"/>
    <w:rPr>
      <w:u w:val="none"/>
    </w:rPr>
  </w:style>
  <w:style w:type="character" w:customStyle="1" w:styleId="ListLabel208">
    <w:name w:val="ListLabel 208"/>
    <w:qFormat/>
    <w:rsid w:val="00637860"/>
    <w:rPr>
      <w:rFonts w:ascii="Times New Roman" w:hAnsi="Times New Roman"/>
      <w:u w:val="none"/>
    </w:rPr>
  </w:style>
  <w:style w:type="character" w:customStyle="1" w:styleId="ListLabel209">
    <w:name w:val="ListLabel 209"/>
    <w:qFormat/>
    <w:rsid w:val="00637860"/>
    <w:rPr>
      <w:u w:val="none"/>
    </w:rPr>
  </w:style>
  <w:style w:type="character" w:customStyle="1" w:styleId="ListLabel210">
    <w:name w:val="ListLabel 210"/>
    <w:qFormat/>
    <w:rsid w:val="00637860"/>
    <w:rPr>
      <w:u w:val="none"/>
    </w:rPr>
  </w:style>
  <w:style w:type="character" w:customStyle="1" w:styleId="ListLabel211">
    <w:name w:val="ListLabel 211"/>
    <w:qFormat/>
    <w:rsid w:val="00637860"/>
    <w:rPr>
      <w:u w:val="none"/>
    </w:rPr>
  </w:style>
  <w:style w:type="character" w:customStyle="1" w:styleId="ListLabel212">
    <w:name w:val="ListLabel 212"/>
    <w:qFormat/>
    <w:rsid w:val="00637860"/>
    <w:rPr>
      <w:u w:val="none"/>
    </w:rPr>
  </w:style>
  <w:style w:type="character" w:customStyle="1" w:styleId="ListLabel213">
    <w:name w:val="ListLabel 213"/>
    <w:qFormat/>
    <w:rsid w:val="00637860"/>
    <w:rPr>
      <w:u w:val="none"/>
    </w:rPr>
  </w:style>
  <w:style w:type="character" w:customStyle="1" w:styleId="ListLabel214">
    <w:name w:val="ListLabel 214"/>
    <w:qFormat/>
    <w:rsid w:val="00637860"/>
    <w:rPr>
      <w:u w:val="none"/>
    </w:rPr>
  </w:style>
  <w:style w:type="character" w:customStyle="1" w:styleId="ListLabel215">
    <w:name w:val="ListLabel 215"/>
    <w:qFormat/>
    <w:rsid w:val="00637860"/>
    <w:rPr>
      <w:u w:val="none"/>
    </w:rPr>
  </w:style>
  <w:style w:type="character" w:customStyle="1" w:styleId="ListLabel216">
    <w:name w:val="ListLabel 216"/>
    <w:qFormat/>
    <w:rsid w:val="00637860"/>
    <w:rPr>
      <w:u w:val="none"/>
    </w:rPr>
  </w:style>
  <w:style w:type="character" w:styleId="HiperlinkVisitado">
    <w:name w:val="FollowedHyperlink"/>
    <w:basedOn w:val="Fontepargpadro"/>
    <w:uiPriority w:val="99"/>
    <w:qFormat/>
    <w:rsid w:val="00A146CD"/>
    <w:rPr>
      <w:color w:val="993366"/>
      <w:u w:val="single"/>
    </w:rPr>
  </w:style>
  <w:style w:type="character" w:customStyle="1" w:styleId="ListLabel217">
    <w:name w:val="ListLabel 217"/>
    <w:qFormat/>
    <w:rPr>
      <w:rFonts w:ascii="Times New Roman" w:hAnsi="Times New Roman"/>
      <w:u w:val="none"/>
    </w:rPr>
  </w:style>
  <w:style w:type="character" w:customStyle="1" w:styleId="ListLabel218">
    <w:name w:val="ListLabel 218"/>
    <w:qFormat/>
    <w:rPr>
      <w:u w:val="none"/>
    </w:rPr>
  </w:style>
  <w:style w:type="character" w:customStyle="1" w:styleId="ListLabel219">
    <w:name w:val="ListLabel 219"/>
    <w:qFormat/>
    <w:rPr>
      <w:u w:val="none"/>
    </w:rPr>
  </w:style>
  <w:style w:type="character" w:customStyle="1" w:styleId="ListLabel220">
    <w:name w:val="ListLabel 220"/>
    <w:qFormat/>
    <w:rPr>
      <w:u w:val="none"/>
    </w:rPr>
  </w:style>
  <w:style w:type="character" w:customStyle="1" w:styleId="ListLabel221">
    <w:name w:val="ListLabel 221"/>
    <w:qFormat/>
    <w:rPr>
      <w:u w:val="none"/>
    </w:rPr>
  </w:style>
  <w:style w:type="character" w:customStyle="1" w:styleId="ListLabel222">
    <w:name w:val="ListLabel 222"/>
    <w:qFormat/>
    <w:rPr>
      <w:u w:val="none"/>
    </w:rPr>
  </w:style>
  <w:style w:type="character" w:customStyle="1" w:styleId="ListLabel223">
    <w:name w:val="ListLabel 223"/>
    <w:qFormat/>
    <w:rPr>
      <w:u w:val="none"/>
    </w:rPr>
  </w:style>
  <w:style w:type="character" w:customStyle="1" w:styleId="ListLabel224">
    <w:name w:val="ListLabel 224"/>
    <w:qFormat/>
    <w:rPr>
      <w:u w:val="none"/>
    </w:rPr>
  </w:style>
  <w:style w:type="character" w:customStyle="1" w:styleId="ListLabel225">
    <w:name w:val="ListLabel 225"/>
    <w:qFormat/>
    <w:rPr>
      <w:u w:val="none"/>
    </w:rPr>
  </w:style>
  <w:style w:type="character" w:customStyle="1" w:styleId="ListLabel226">
    <w:name w:val="ListLabel 226"/>
    <w:qFormat/>
    <w:rPr>
      <w:rFonts w:ascii="Times New Roman" w:hAnsi="Times New Roman"/>
      <w:u w:val="none"/>
    </w:rPr>
  </w:style>
  <w:style w:type="character" w:customStyle="1" w:styleId="ListLabel227">
    <w:name w:val="ListLabel 227"/>
    <w:qFormat/>
    <w:rPr>
      <w:u w:val="none"/>
    </w:rPr>
  </w:style>
  <w:style w:type="character" w:customStyle="1" w:styleId="ListLabel228">
    <w:name w:val="ListLabel 228"/>
    <w:qFormat/>
    <w:rPr>
      <w:u w:val="none"/>
    </w:rPr>
  </w:style>
  <w:style w:type="character" w:customStyle="1" w:styleId="ListLabel229">
    <w:name w:val="ListLabel 229"/>
    <w:qFormat/>
    <w:rPr>
      <w:u w:val="none"/>
    </w:rPr>
  </w:style>
  <w:style w:type="character" w:customStyle="1" w:styleId="ListLabel230">
    <w:name w:val="ListLabel 230"/>
    <w:qFormat/>
    <w:rPr>
      <w:u w:val="none"/>
    </w:rPr>
  </w:style>
  <w:style w:type="character" w:customStyle="1" w:styleId="ListLabel231">
    <w:name w:val="ListLabel 231"/>
    <w:qFormat/>
    <w:rPr>
      <w:u w:val="none"/>
    </w:rPr>
  </w:style>
  <w:style w:type="character" w:customStyle="1" w:styleId="ListLabel232">
    <w:name w:val="ListLabel 232"/>
    <w:qFormat/>
    <w:rPr>
      <w:u w:val="none"/>
    </w:rPr>
  </w:style>
  <w:style w:type="character" w:customStyle="1" w:styleId="ListLabel233">
    <w:name w:val="ListLabel 233"/>
    <w:qFormat/>
    <w:rPr>
      <w:u w:val="none"/>
    </w:rPr>
  </w:style>
  <w:style w:type="character" w:customStyle="1" w:styleId="ListLabel234">
    <w:name w:val="ListLabel 234"/>
    <w:qFormat/>
    <w:rPr>
      <w:u w:val="none"/>
    </w:rPr>
  </w:style>
  <w:style w:type="character" w:customStyle="1" w:styleId="ListLabel235">
    <w:name w:val="ListLabel 235"/>
    <w:qFormat/>
    <w:rPr>
      <w:rFonts w:ascii="Times New Roman" w:hAnsi="Times New Roman"/>
      <w:b/>
      <w:u w:val="none"/>
    </w:rPr>
  </w:style>
  <w:style w:type="character" w:customStyle="1" w:styleId="ListLabel236">
    <w:name w:val="ListLabel 236"/>
    <w:qFormat/>
    <w:rPr>
      <w:rFonts w:ascii="Times New Roman" w:hAnsi="Times New Roman"/>
      <w:u w:val="none"/>
    </w:rPr>
  </w:style>
  <w:style w:type="character" w:customStyle="1" w:styleId="ListLabel237">
    <w:name w:val="ListLabel 237"/>
    <w:qFormat/>
    <w:rPr>
      <w:u w:val="none"/>
    </w:rPr>
  </w:style>
  <w:style w:type="character" w:customStyle="1" w:styleId="ListLabel238">
    <w:name w:val="ListLabel 238"/>
    <w:qFormat/>
    <w:rPr>
      <w:u w:val="none"/>
    </w:rPr>
  </w:style>
  <w:style w:type="character" w:customStyle="1" w:styleId="ListLabel239">
    <w:name w:val="ListLabel 239"/>
    <w:qFormat/>
    <w:rPr>
      <w:u w:val="none"/>
    </w:rPr>
  </w:style>
  <w:style w:type="character" w:customStyle="1" w:styleId="ListLabel240">
    <w:name w:val="ListLabel 240"/>
    <w:qFormat/>
    <w:rPr>
      <w:u w:val="none"/>
    </w:rPr>
  </w:style>
  <w:style w:type="character" w:customStyle="1" w:styleId="ListLabel241">
    <w:name w:val="ListLabel 241"/>
    <w:qFormat/>
    <w:rPr>
      <w:u w:val="none"/>
    </w:rPr>
  </w:style>
  <w:style w:type="character" w:customStyle="1" w:styleId="ListLabel242">
    <w:name w:val="ListLabel 242"/>
    <w:qFormat/>
    <w:rPr>
      <w:u w:val="none"/>
    </w:rPr>
  </w:style>
  <w:style w:type="character" w:customStyle="1" w:styleId="ListLabel243">
    <w:name w:val="ListLabel 243"/>
    <w:qFormat/>
    <w:rPr>
      <w:u w:val="none"/>
    </w:rPr>
  </w:style>
  <w:style w:type="character" w:customStyle="1" w:styleId="ListLabel244">
    <w:name w:val="ListLabel 244"/>
    <w:qFormat/>
    <w:rPr>
      <w:rFonts w:ascii="Times New Roman" w:hAnsi="Times New Roman"/>
      <w:b/>
      <w:u w:val="none"/>
    </w:rPr>
  </w:style>
  <w:style w:type="character" w:customStyle="1" w:styleId="ListLabel245">
    <w:name w:val="ListLabel 245"/>
    <w:qFormat/>
    <w:rPr>
      <w:u w:val="none"/>
    </w:rPr>
  </w:style>
  <w:style w:type="character" w:customStyle="1" w:styleId="ListLabel246">
    <w:name w:val="ListLabel 246"/>
    <w:qFormat/>
    <w:rPr>
      <w:u w:val="none"/>
    </w:rPr>
  </w:style>
  <w:style w:type="character" w:customStyle="1" w:styleId="ListLabel247">
    <w:name w:val="ListLabel 247"/>
    <w:qFormat/>
    <w:rPr>
      <w:u w:val="none"/>
    </w:rPr>
  </w:style>
  <w:style w:type="character" w:customStyle="1" w:styleId="ListLabel248">
    <w:name w:val="ListLabel 248"/>
    <w:qFormat/>
    <w:rPr>
      <w:u w:val="none"/>
    </w:rPr>
  </w:style>
  <w:style w:type="character" w:customStyle="1" w:styleId="ListLabel249">
    <w:name w:val="ListLabel 249"/>
    <w:qFormat/>
    <w:rPr>
      <w:u w:val="none"/>
    </w:rPr>
  </w:style>
  <w:style w:type="character" w:customStyle="1" w:styleId="ListLabel250">
    <w:name w:val="ListLabel 250"/>
    <w:qFormat/>
    <w:rPr>
      <w:u w:val="none"/>
    </w:rPr>
  </w:style>
  <w:style w:type="character" w:customStyle="1" w:styleId="ListLabel251">
    <w:name w:val="ListLabel 251"/>
    <w:qFormat/>
    <w:rPr>
      <w:u w:val="none"/>
    </w:rPr>
  </w:style>
  <w:style w:type="character" w:customStyle="1" w:styleId="ListLabel252">
    <w:name w:val="ListLabel 252"/>
    <w:qFormat/>
    <w:rPr>
      <w:u w:val="none"/>
    </w:rPr>
  </w:style>
  <w:style w:type="character" w:customStyle="1" w:styleId="ListLabel253">
    <w:name w:val="ListLabel 253"/>
    <w:qFormat/>
    <w:rPr>
      <w:rFonts w:ascii="Times New Roman" w:hAnsi="Times New Roman"/>
      <w:u w:val="none"/>
    </w:rPr>
  </w:style>
  <w:style w:type="character" w:customStyle="1" w:styleId="ListLabel254">
    <w:name w:val="ListLabel 254"/>
    <w:qFormat/>
    <w:rPr>
      <w:u w:val="none"/>
    </w:rPr>
  </w:style>
  <w:style w:type="character" w:customStyle="1" w:styleId="ListLabel255">
    <w:name w:val="ListLabel 255"/>
    <w:qFormat/>
    <w:rPr>
      <w:u w:val="none"/>
    </w:rPr>
  </w:style>
  <w:style w:type="character" w:customStyle="1" w:styleId="ListLabel256">
    <w:name w:val="ListLabel 256"/>
    <w:qFormat/>
    <w:rPr>
      <w:u w:val="none"/>
    </w:rPr>
  </w:style>
  <w:style w:type="character" w:customStyle="1" w:styleId="ListLabel257">
    <w:name w:val="ListLabel 257"/>
    <w:qFormat/>
    <w:rPr>
      <w:u w:val="none"/>
    </w:rPr>
  </w:style>
  <w:style w:type="character" w:customStyle="1" w:styleId="ListLabel258">
    <w:name w:val="ListLabel 258"/>
    <w:qFormat/>
    <w:rPr>
      <w:u w:val="none"/>
    </w:rPr>
  </w:style>
  <w:style w:type="character" w:customStyle="1" w:styleId="ListLabel259">
    <w:name w:val="ListLabel 259"/>
    <w:qFormat/>
    <w:rPr>
      <w:u w:val="none"/>
    </w:rPr>
  </w:style>
  <w:style w:type="character" w:customStyle="1" w:styleId="ListLabel260">
    <w:name w:val="ListLabel 260"/>
    <w:qFormat/>
    <w:rPr>
      <w:u w:val="none"/>
    </w:rPr>
  </w:style>
  <w:style w:type="character" w:customStyle="1" w:styleId="ListLabel261">
    <w:name w:val="ListLabel 261"/>
    <w:qFormat/>
    <w:rPr>
      <w:u w:val="none"/>
    </w:rPr>
  </w:style>
  <w:style w:type="character" w:customStyle="1" w:styleId="ListLabel262">
    <w:name w:val="ListLabel 262"/>
    <w:qFormat/>
    <w:rPr>
      <w:rFonts w:ascii="Times New Roman" w:hAnsi="Times New Roman"/>
      <w:u w:val="none"/>
    </w:rPr>
  </w:style>
  <w:style w:type="character" w:customStyle="1" w:styleId="ListLabel263">
    <w:name w:val="ListLabel 263"/>
    <w:qFormat/>
    <w:rPr>
      <w:u w:val="none"/>
    </w:rPr>
  </w:style>
  <w:style w:type="character" w:customStyle="1" w:styleId="ListLabel264">
    <w:name w:val="ListLabel 264"/>
    <w:qFormat/>
    <w:rPr>
      <w:u w:val="none"/>
    </w:rPr>
  </w:style>
  <w:style w:type="character" w:customStyle="1" w:styleId="ListLabel265">
    <w:name w:val="ListLabel 265"/>
    <w:qFormat/>
    <w:rPr>
      <w:u w:val="none"/>
    </w:rPr>
  </w:style>
  <w:style w:type="character" w:customStyle="1" w:styleId="ListLabel266">
    <w:name w:val="ListLabel 266"/>
    <w:qFormat/>
    <w:rPr>
      <w:u w:val="none"/>
    </w:rPr>
  </w:style>
  <w:style w:type="character" w:customStyle="1" w:styleId="ListLabel267">
    <w:name w:val="ListLabel 267"/>
    <w:qFormat/>
    <w:rPr>
      <w:u w:val="none"/>
    </w:rPr>
  </w:style>
  <w:style w:type="character" w:customStyle="1" w:styleId="ListLabel268">
    <w:name w:val="ListLabel 268"/>
    <w:qFormat/>
    <w:rPr>
      <w:u w:val="none"/>
    </w:rPr>
  </w:style>
  <w:style w:type="character" w:customStyle="1" w:styleId="ListLabel269">
    <w:name w:val="ListLabel 269"/>
    <w:qFormat/>
    <w:rPr>
      <w:u w:val="none"/>
    </w:rPr>
  </w:style>
  <w:style w:type="character" w:customStyle="1" w:styleId="ListLabel270">
    <w:name w:val="ListLabel 270"/>
    <w:qFormat/>
    <w:rPr>
      <w:u w:val="none"/>
    </w:rPr>
  </w:style>
  <w:style w:type="character" w:customStyle="1" w:styleId="ListLabel271">
    <w:name w:val="ListLabel 271"/>
    <w:qFormat/>
    <w:rPr>
      <w:rFonts w:ascii="Times New Roman" w:hAnsi="Times New Roman"/>
      <w:u w:val="none"/>
    </w:rPr>
  </w:style>
  <w:style w:type="character" w:customStyle="1" w:styleId="ListLabel272">
    <w:name w:val="ListLabel 272"/>
    <w:qFormat/>
    <w:rPr>
      <w:u w:val="none"/>
    </w:rPr>
  </w:style>
  <w:style w:type="character" w:customStyle="1" w:styleId="ListLabel273">
    <w:name w:val="ListLabel 273"/>
    <w:qFormat/>
    <w:rPr>
      <w:u w:val="none"/>
    </w:rPr>
  </w:style>
  <w:style w:type="character" w:customStyle="1" w:styleId="ListLabel274">
    <w:name w:val="ListLabel 274"/>
    <w:qFormat/>
    <w:rPr>
      <w:u w:val="none"/>
    </w:rPr>
  </w:style>
  <w:style w:type="character" w:customStyle="1" w:styleId="ListLabel275">
    <w:name w:val="ListLabel 275"/>
    <w:qFormat/>
    <w:rPr>
      <w:u w:val="none"/>
    </w:rPr>
  </w:style>
  <w:style w:type="character" w:customStyle="1" w:styleId="ListLabel276">
    <w:name w:val="ListLabel 276"/>
    <w:qFormat/>
    <w:rPr>
      <w:u w:val="none"/>
    </w:rPr>
  </w:style>
  <w:style w:type="character" w:customStyle="1" w:styleId="ListLabel277">
    <w:name w:val="ListLabel 277"/>
    <w:qFormat/>
    <w:rPr>
      <w:u w:val="none"/>
    </w:rPr>
  </w:style>
  <w:style w:type="character" w:customStyle="1" w:styleId="ListLabel278">
    <w:name w:val="ListLabel 278"/>
    <w:qFormat/>
    <w:rPr>
      <w:u w:val="none"/>
    </w:rPr>
  </w:style>
  <w:style w:type="character" w:customStyle="1" w:styleId="ListLabel279">
    <w:name w:val="ListLabel 279"/>
    <w:qFormat/>
    <w:rPr>
      <w:u w:val="none"/>
    </w:rPr>
  </w:style>
  <w:style w:type="character" w:customStyle="1" w:styleId="ListLabel280">
    <w:name w:val="ListLabel 280"/>
    <w:qFormat/>
    <w:rPr>
      <w:rFonts w:ascii="Times New Roman" w:hAnsi="Times New Roman"/>
      <w:u w:val="none"/>
    </w:rPr>
  </w:style>
  <w:style w:type="character" w:customStyle="1" w:styleId="ListLabel281">
    <w:name w:val="ListLabel 281"/>
    <w:qFormat/>
    <w:rPr>
      <w:u w:val="none"/>
    </w:rPr>
  </w:style>
  <w:style w:type="character" w:customStyle="1" w:styleId="ListLabel282">
    <w:name w:val="ListLabel 282"/>
    <w:qFormat/>
    <w:rPr>
      <w:u w:val="none"/>
    </w:rPr>
  </w:style>
  <w:style w:type="character" w:customStyle="1" w:styleId="ListLabel283">
    <w:name w:val="ListLabel 283"/>
    <w:qFormat/>
    <w:rPr>
      <w:u w:val="none"/>
    </w:rPr>
  </w:style>
  <w:style w:type="character" w:customStyle="1" w:styleId="ListLabel284">
    <w:name w:val="ListLabel 284"/>
    <w:qFormat/>
    <w:rPr>
      <w:u w:val="none"/>
    </w:rPr>
  </w:style>
  <w:style w:type="character" w:customStyle="1" w:styleId="ListLabel285">
    <w:name w:val="ListLabel 285"/>
    <w:qFormat/>
    <w:rPr>
      <w:u w:val="none"/>
    </w:rPr>
  </w:style>
  <w:style w:type="character" w:customStyle="1" w:styleId="ListLabel286">
    <w:name w:val="ListLabel 286"/>
    <w:qFormat/>
    <w:rPr>
      <w:u w:val="none"/>
    </w:rPr>
  </w:style>
  <w:style w:type="character" w:customStyle="1" w:styleId="ListLabel287">
    <w:name w:val="ListLabel 287"/>
    <w:qFormat/>
    <w:rPr>
      <w:u w:val="none"/>
    </w:rPr>
  </w:style>
  <w:style w:type="character" w:customStyle="1" w:styleId="ListLabel288">
    <w:name w:val="ListLabel 288"/>
    <w:qFormat/>
    <w:rPr>
      <w:u w:val="none"/>
    </w:rPr>
  </w:style>
  <w:style w:type="character" w:customStyle="1" w:styleId="ListLabel289">
    <w:name w:val="ListLabel 289"/>
    <w:qFormat/>
    <w:rPr>
      <w:rFonts w:ascii="Times New Roman" w:hAnsi="Times New Roman"/>
      <w:b/>
      <w:u w:val="none"/>
    </w:rPr>
  </w:style>
  <w:style w:type="character" w:customStyle="1" w:styleId="ListLabel290">
    <w:name w:val="ListLabel 290"/>
    <w:qFormat/>
    <w:rPr>
      <w:rFonts w:ascii="Times New Roman" w:hAnsi="Times New Roman"/>
      <w:u w:val="none"/>
    </w:rPr>
  </w:style>
  <w:style w:type="character" w:customStyle="1" w:styleId="ListLabel291">
    <w:name w:val="ListLabel 291"/>
    <w:qFormat/>
    <w:rPr>
      <w:u w:val="none"/>
    </w:rPr>
  </w:style>
  <w:style w:type="character" w:customStyle="1" w:styleId="ListLabel292">
    <w:name w:val="ListLabel 292"/>
    <w:qFormat/>
    <w:rPr>
      <w:u w:val="none"/>
    </w:rPr>
  </w:style>
  <w:style w:type="character" w:customStyle="1" w:styleId="ListLabel293">
    <w:name w:val="ListLabel 293"/>
    <w:qFormat/>
    <w:rPr>
      <w:u w:val="none"/>
    </w:rPr>
  </w:style>
  <w:style w:type="character" w:customStyle="1" w:styleId="ListLabel294">
    <w:name w:val="ListLabel 294"/>
    <w:qFormat/>
    <w:rPr>
      <w:u w:val="none"/>
    </w:rPr>
  </w:style>
  <w:style w:type="character" w:customStyle="1" w:styleId="ListLabel295">
    <w:name w:val="ListLabel 295"/>
    <w:qFormat/>
    <w:rPr>
      <w:u w:val="none"/>
    </w:rPr>
  </w:style>
  <w:style w:type="character" w:customStyle="1" w:styleId="ListLabel296">
    <w:name w:val="ListLabel 296"/>
    <w:qFormat/>
    <w:rPr>
      <w:u w:val="none"/>
    </w:rPr>
  </w:style>
  <w:style w:type="character" w:customStyle="1" w:styleId="ListLabel297">
    <w:name w:val="ListLabel 297"/>
    <w:qFormat/>
    <w:rPr>
      <w:u w:val="none"/>
    </w:rPr>
  </w:style>
  <w:style w:type="character" w:customStyle="1" w:styleId="ListLabel298">
    <w:name w:val="ListLabel 298"/>
    <w:qFormat/>
    <w:rPr>
      <w:rFonts w:ascii="Times New Roman" w:hAnsi="Times New Roman"/>
      <w:b/>
      <w:u w:val="none"/>
    </w:rPr>
  </w:style>
  <w:style w:type="character" w:customStyle="1" w:styleId="ListLabel299">
    <w:name w:val="ListLabel 299"/>
    <w:qFormat/>
    <w:rPr>
      <w:u w:val="none"/>
    </w:rPr>
  </w:style>
  <w:style w:type="character" w:customStyle="1" w:styleId="ListLabel300">
    <w:name w:val="ListLabel 300"/>
    <w:qFormat/>
    <w:rPr>
      <w:u w:val="none"/>
    </w:rPr>
  </w:style>
  <w:style w:type="character" w:customStyle="1" w:styleId="ListLabel301">
    <w:name w:val="ListLabel 301"/>
    <w:qFormat/>
    <w:rPr>
      <w:u w:val="none"/>
    </w:rPr>
  </w:style>
  <w:style w:type="character" w:customStyle="1" w:styleId="ListLabel302">
    <w:name w:val="ListLabel 302"/>
    <w:qFormat/>
    <w:rPr>
      <w:u w:val="none"/>
    </w:rPr>
  </w:style>
  <w:style w:type="character" w:customStyle="1" w:styleId="ListLabel303">
    <w:name w:val="ListLabel 303"/>
    <w:qFormat/>
    <w:rPr>
      <w:u w:val="none"/>
    </w:rPr>
  </w:style>
  <w:style w:type="character" w:customStyle="1" w:styleId="ListLabel304">
    <w:name w:val="ListLabel 304"/>
    <w:qFormat/>
    <w:rPr>
      <w:u w:val="none"/>
    </w:rPr>
  </w:style>
  <w:style w:type="character" w:customStyle="1" w:styleId="ListLabel305">
    <w:name w:val="ListLabel 305"/>
    <w:qFormat/>
    <w:rPr>
      <w:u w:val="none"/>
    </w:rPr>
  </w:style>
  <w:style w:type="character" w:customStyle="1" w:styleId="ListLabel306">
    <w:name w:val="ListLabel 306"/>
    <w:qFormat/>
    <w:rPr>
      <w:u w:val="none"/>
    </w:rPr>
  </w:style>
  <w:style w:type="character" w:customStyle="1" w:styleId="ListLabel307">
    <w:name w:val="ListLabel 307"/>
    <w:qFormat/>
    <w:rPr>
      <w:rFonts w:ascii="Times New Roman" w:hAnsi="Times New Roman"/>
      <w:u w:val="none"/>
    </w:rPr>
  </w:style>
  <w:style w:type="character" w:customStyle="1" w:styleId="ListLabel308">
    <w:name w:val="ListLabel 308"/>
    <w:qFormat/>
    <w:rPr>
      <w:u w:val="none"/>
    </w:rPr>
  </w:style>
  <w:style w:type="character" w:customStyle="1" w:styleId="ListLabel309">
    <w:name w:val="ListLabel 309"/>
    <w:qFormat/>
    <w:rPr>
      <w:u w:val="none"/>
    </w:rPr>
  </w:style>
  <w:style w:type="character" w:customStyle="1" w:styleId="ListLabel310">
    <w:name w:val="ListLabel 310"/>
    <w:qFormat/>
    <w:rPr>
      <w:u w:val="none"/>
    </w:rPr>
  </w:style>
  <w:style w:type="character" w:customStyle="1" w:styleId="ListLabel311">
    <w:name w:val="ListLabel 311"/>
    <w:qFormat/>
    <w:rPr>
      <w:u w:val="none"/>
    </w:rPr>
  </w:style>
  <w:style w:type="character" w:customStyle="1" w:styleId="ListLabel312">
    <w:name w:val="ListLabel 312"/>
    <w:qFormat/>
    <w:rPr>
      <w:u w:val="none"/>
    </w:rPr>
  </w:style>
  <w:style w:type="character" w:customStyle="1" w:styleId="ListLabel313">
    <w:name w:val="ListLabel 313"/>
    <w:qFormat/>
    <w:rPr>
      <w:u w:val="none"/>
    </w:rPr>
  </w:style>
  <w:style w:type="character" w:customStyle="1" w:styleId="ListLabel314">
    <w:name w:val="ListLabel 314"/>
    <w:qFormat/>
    <w:rPr>
      <w:u w:val="none"/>
    </w:rPr>
  </w:style>
  <w:style w:type="character" w:customStyle="1" w:styleId="ListLabel315">
    <w:name w:val="ListLabel 315"/>
    <w:qFormat/>
    <w:rPr>
      <w:u w:val="none"/>
    </w:rPr>
  </w:style>
  <w:style w:type="character" w:customStyle="1" w:styleId="ListLabel316">
    <w:name w:val="ListLabel 316"/>
    <w:qFormat/>
    <w:rPr>
      <w:rFonts w:ascii="Times New Roman" w:hAnsi="Times New Roman"/>
      <w:u w:val="none"/>
    </w:rPr>
  </w:style>
  <w:style w:type="character" w:customStyle="1" w:styleId="ListLabel317">
    <w:name w:val="ListLabel 317"/>
    <w:qFormat/>
    <w:rPr>
      <w:u w:val="none"/>
    </w:rPr>
  </w:style>
  <w:style w:type="character" w:customStyle="1" w:styleId="ListLabel318">
    <w:name w:val="ListLabel 318"/>
    <w:qFormat/>
    <w:rPr>
      <w:u w:val="none"/>
    </w:rPr>
  </w:style>
  <w:style w:type="character" w:customStyle="1" w:styleId="ListLabel319">
    <w:name w:val="ListLabel 319"/>
    <w:qFormat/>
    <w:rPr>
      <w:u w:val="none"/>
    </w:rPr>
  </w:style>
  <w:style w:type="character" w:customStyle="1" w:styleId="ListLabel320">
    <w:name w:val="ListLabel 320"/>
    <w:qFormat/>
    <w:rPr>
      <w:u w:val="none"/>
    </w:rPr>
  </w:style>
  <w:style w:type="character" w:customStyle="1" w:styleId="ListLabel321">
    <w:name w:val="ListLabel 321"/>
    <w:qFormat/>
    <w:rPr>
      <w:u w:val="none"/>
    </w:rPr>
  </w:style>
  <w:style w:type="character" w:customStyle="1" w:styleId="ListLabel322">
    <w:name w:val="ListLabel 322"/>
    <w:qFormat/>
    <w:rPr>
      <w:u w:val="none"/>
    </w:rPr>
  </w:style>
  <w:style w:type="character" w:customStyle="1" w:styleId="ListLabel323">
    <w:name w:val="ListLabel 323"/>
    <w:qFormat/>
    <w:rPr>
      <w:u w:val="none"/>
    </w:rPr>
  </w:style>
  <w:style w:type="character" w:customStyle="1" w:styleId="ListLabel324">
    <w:name w:val="ListLabel 324"/>
    <w:qFormat/>
    <w:rPr>
      <w:u w:val="none"/>
    </w:rPr>
  </w:style>
  <w:style w:type="character" w:customStyle="1" w:styleId="ListLabel325">
    <w:name w:val="ListLabel 325"/>
    <w:qFormat/>
    <w:rPr>
      <w:rFonts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ascii="Times New Roman" w:hAnsi="Times New Roman"/>
      <w:u w:val="none"/>
    </w:rPr>
  </w:style>
  <w:style w:type="character" w:customStyle="1" w:styleId="ListLabel344">
    <w:name w:val="ListLabel 344"/>
    <w:qFormat/>
    <w:rPr>
      <w:u w:val="none"/>
    </w:rPr>
  </w:style>
  <w:style w:type="character" w:customStyle="1" w:styleId="ListLabel345">
    <w:name w:val="ListLabel 345"/>
    <w:qFormat/>
    <w:rPr>
      <w:u w:val="none"/>
    </w:rPr>
  </w:style>
  <w:style w:type="character" w:customStyle="1" w:styleId="ListLabel346">
    <w:name w:val="ListLabel 346"/>
    <w:qFormat/>
    <w:rPr>
      <w:u w:val="none"/>
    </w:rPr>
  </w:style>
  <w:style w:type="character" w:customStyle="1" w:styleId="ListLabel347">
    <w:name w:val="ListLabel 347"/>
    <w:qFormat/>
    <w:rPr>
      <w:u w:val="none"/>
    </w:rPr>
  </w:style>
  <w:style w:type="character" w:customStyle="1" w:styleId="ListLabel348">
    <w:name w:val="ListLabel 348"/>
    <w:qFormat/>
    <w:rPr>
      <w:u w:val="none"/>
    </w:rPr>
  </w:style>
  <w:style w:type="character" w:customStyle="1" w:styleId="ListLabel349">
    <w:name w:val="ListLabel 349"/>
    <w:qFormat/>
    <w:rPr>
      <w:u w:val="none"/>
    </w:rPr>
  </w:style>
  <w:style w:type="character" w:customStyle="1" w:styleId="ListLabel350">
    <w:name w:val="ListLabel 350"/>
    <w:qFormat/>
    <w:rPr>
      <w:u w:val="none"/>
    </w:rPr>
  </w:style>
  <w:style w:type="character" w:customStyle="1" w:styleId="ListLabel351">
    <w:name w:val="ListLabel 351"/>
    <w:qFormat/>
    <w:rPr>
      <w:u w:val="none"/>
    </w:rPr>
  </w:style>
  <w:style w:type="character" w:customStyle="1" w:styleId="ListLabel352">
    <w:name w:val="ListLabel 352"/>
    <w:qFormat/>
    <w:rPr>
      <w:rFonts w:ascii="Times New Roman" w:hAnsi="Times New Roman"/>
      <w:u w:val="none"/>
    </w:rPr>
  </w:style>
  <w:style w:type="character" w:customStyle="1" w:styleId="ListLabel353">
    <w:name w:val="ListLabel 353"/>
    <w:qFormat/>
    <w:rPr>
      <w:u w:val="none"/>
    </w:rPr>
  </w:style>
  <w:style w:type="character" w:customStyle="1" w:styleId="ListLabel354">
    <w:name w:val="ListLabel 354"/>
    <w:qFormat/>
    <w:rPr>
      <w:u w:val="none"/>
    </w:rPr>
  </w:style>
  <w:style w:type="character" w:customStyle="1" w:styleId="ListLabel355">
    <w:name w:val="ListLabel 355"/>
    <w:qFormat/>
    <w:rPr>
      <w:u w:val="none"/>
    </w:rPr>
  </w:style>
  <w:style w:type="character" w:customStyle="1" w:styleId="ListLabel356">
    <w:name w:val="ListLabel 356"/>
    <w:qFormat/>
    <w:rPr>
      <w:u w:val="none"/>
    </w:rPr>
  </w:style>
  <w:style w:type="character" w:customStyle="1" w:styleId="ListLabel357">
    <w:name w:val="ListLabel 357"/>
    <w:qFormat/>
    <w:rPr>
      <w:u w:val="none"/>
    </w:rPr>
  </w:style>
  <w:style w:type="character" w:customStyle="1" w:styleId="ListLabel358">
    <w:name w:val="ListLabel 358"/>
    <w:qFormat/>
    <w:rPr>
      <w:u w:val="none"/>
    </w:rPr>
  </w:style>
  <w:style w:type="character" w:customStyle="1" w:styleId="ListLabel359">
    <w:name w:val="ListLabel 359"/>
    <w:qFormat/>
    <w:rPr>
      <w:u w:val="none"/>
    </w:rPr>
  </w:style>
  <w:style w:type="character" w:customStyle="1" w:styleId="ListLabel360">
    <w:name w:val="ListLabel 360"/>
    <w:qFormat/>
    <w:rPr>
      <w:u w:val="none"/>
    </w:rPr>
  </w:style>
  <w:style w:type="character" w:customStyle="1" w:styleId="ListLabel361">
    <w:name w:val="ListLabel 361"/>
    <w:qFormat/>
    <w:rPr>
      <w:rFonts w:ascii="Times New Roman" w:hAnsi="Times New Roman"/>
      <w:b/>
      <w:u w:val="none"/>
    </w:rPr>
  </w:style>
  <w:style w:type="character" w:customStyle="1" w:styleId="ListLabel362">
    <w:name w:val="ListLabel 362"/>
    <w:qFormat/>
    <w:rPr>
      <w:rFonts w:ascii="Times New Roman" w:hAnsi="Times New Roman"/>
      <w:u w:val="none"/>
    </w:rPr>
  </w:style>
  <w:style w:type="character" w:customStyle="1" w:styleId="ListLabel363">
    <w:name w:val="ListLabel 363"/>
    <w:qFormat/>
    <w:rPr>
      <w:u w:val="none"/>
    </w:rPr>
  </w:style>
  <w:style w:type="character" w:customStyle="1" w:styleId="ListLabel364">
    <w:name w:val="ListLabel 364"/>
    <w:qFormat/>
    <w:rPr>
      <w:u w:val="none"/>
    </w:rPr>
  </w:style>
  <w:style w:type="character" w:customStyle="1" w:styleId="ListLabel365">
    <w:name w:val="ListLabel 365"/>
    <w:qFormat/>
    <w:rPr>
      <w:u w:val="none"/>
    </w:rPr>
  </w:style>
  <w:style w:type="character" w:customStyle="1" w:styleId="ListLabel366">
    <w:name w:val="ListLabel 366"/>
    <w:qFormat/>
    <w:rPr>
      <w:u w:val="none"/>
    </w:rPr>
  </w:style>
  <w:style w:type="character" w:customStyle="1" w:styleId="ListLabel367">
    <w:name w:val="ListLabel 367"/>
    <w:qFormat/>
    <w:rPr>
      <w:u w:val="none"/>
    </w:rPr>
  </w:style>
  <w:style w:type="character" w:customStyle="1" w:styleId="ListLabel368">
    <w:name w:val="ListLabel 368"/>
    <w:qFormat/>
    <w:rPr>
      <w:u w:val="none"/>
    </w:rPr>
  </w:style>
  <w:style w:type="character" w:customStyle="1" w:styleId="ListLabel369">
    <w:name w:val="ListLabel 369"/>
    <w:qFormat/>
    <w:rPr>
      <w:u w:val="none"/>
    </w:rPr>
  </w:style>
  <w:style w:type="character" w:customStyle="1" w:styleId="ListLabel370">
    <w:name w:val="ListLabel 370"/>
    <w:qFormat/>
    <w:rPr>
      <w:rFonts w:ascii="Times New Roman" w:hAnsi="Times New Roman"/>
      <w:b/>
      <w:u w:val="none"/>
    </w:rPr>
  </w:style>
  <w:style w:type="character" w:customStyle="1" w:styleId="ListLabel371">
    <w:name w:val="ListLabel 371"/>
    <w:qFormat/>
    <w:rPr>
      <w:u w:val="none"/>
    </w:rPr>
  </w:style>
  <w:style w:type="character" w:customStyle="1" w:styleId="ListLabel372">
    <w:name w:val="ListLabel 372"/>
    <w:qFormat/>
    <w:rPr>
      <w:u w:val="none"/>
    </w:rPr>
  </w:style>
  <w:style w:type="character" w:customStyle="1" w:styleId="ListLabel373">
    <w:name w:val="ListLabel 373"/>
    <w:qFormat/>
    <w:rPr>
      <w:u w:val="none"/>
    </w:rPr>
  </w:style>
  <w:style w:type="character" w:customStyle="1" w:styleId="ListLabel374">
    <w:name w:val="ListLabel 374"/>
    <w:qFormat/>
    <w:rPr>
      <w:u w:val="none"/>
    </w:rPr>
  </w:style>
  <w:style w:type="character" w:customStyle="1" w:styleId="ListLabel375">
    <w:name w:val="ListLabel 375"/>
    <w:qFormat/>
    <w:rPr>
      <w:u w:val="none"/>
    </w:rPr>
  </w:style>
  <w:style w:type="character" w:customStyle="1" w:styleId="ListLabel376">
    <w:name w:val="ListLabel 376"/>
    <w:qFormat/>
    <w:rPr>
      <w:u w:val="none"/>
    </w:rPr>
  </w:style>
  <w:style w:type="character" w:customStyle="1" w:styleId="ListLabel377">
    <w:name w:val="ListLabel 377"/>
    <w:qFormat/>
    <w:rPr>
      <w:u w:val="none"/>
    </w:rPr>
  </w:style>
  <w:style w:type="character" w:customStyle="1" w:styleId="ListLabel378">
    <w:name w:val="ListLabel 378"/>
    <w:qFormat/>
    <w:rPr>
      <w:u w:val="none"/>
    </w:rPr>
  </w:style>
  <w:style w:type="character" w:customStyle="1" w:styleId="ListLabel379">
    <w:name w:val="ListLabel 379"/>
    <w:qFormat/>
    <w:rPr>
      <w:rFonts w:ascii="Times New Roman" w:hAnsi="Times New Roman"/>
      <w:u w:val="none"/>
    </w:rPr>
  </w:style>
  <w:style w:type="character" w:customStyle="1" w:styleId="ListLabel380">
    <w:name w:val="ListLabel 380"/>
    <w:qFormat/>
    <w:rPr>
      <w:u w:val="none"/>
    </w:rPr>
  </w:style>
  <w:style w:type="character" w:customStyle="1" w:styleId="ListLabel381">
    <w:name w:val="ListLabel 381"/>
    <w:qFormat/>
    <w:rPr>
      <w:u w:val="none"/>
    </w:rPr>
  </w:style>
  <w:style w:type="character" w:customStyle="1" w:styleId="ListLabel382">
    <w:name w:val="ListLabel 382"/>
    <w:qFormat/>
    <w:rPr>
      <w:u w:val="none"/>
    </w:rPr>
  </w:style>
  <w:style w:type="character" w:customStyle="1" w:styleId="ListLabel383">
    <w:name w:val="ListLabel 383"/>
    <w:qFormat/>
    <w:rPr>
      <w:u w:val="none"/>
    </w:rPr>
  </w:style>
  <w:style w:type="character" w:customStyle="1" w:styleId="ListLabel384">
    <w:name w:val="ListLabel 384"/>
    <w:qFormat/>
    <w:rPr>
      <w:u w:val="none"/>
    </w:rPr>
  </w:style>
  <w:style w:type="character" w:customStyle="1" w:styleId="ListLabel385">
    <w:name w:val="ListLabel 385"/>
    <w:qFormat/>
    <w:rPr>
      <w:u w:val="none"/>
    </w:rPr>
  </w:style>
  <w:style w:type="character" w:customStyle="1" w:styleId="ListLabel386">
    <w:name w:val="ListLabel 386"/>
    <w:qFormat/>
    <w:rPr>
      <w:u w:val="none"/>
    </w:rPr>
  </w:style>
  <w:style w:type="character" w:customStyle="1" w:styleId="ListLabel387">
    <w:name w:val="ListLabel 387"/>
    <w:qFormat/>
    <w:rPr>
      <w:u w:val="none"/>
    </w:rPr>
  </w:style>
  <w:style w:type="character" w:customStyle="1" w:styleId="ListLabel388">
    <w:name w:val="ListLabel 388"/>
    <w:qFormat/>
    <w:rPr>
      <w:rFonts w:ascii="Times New Roman" w:hAnsi="Times New Roman"/>
      <w:u w:val="none"/>
    </w:rPr>
  </w:style>
  <w:style w:type="character" w:customStyle="1" w:styleId="ListLabel389">
    <w:name w:val="ListLabel 389"/>
    <w:qFormat/>
    <w:rPr>
      <w:u w:val="none"/>
    </w:rPr>
  </w:style>
  <w:style w:type="character" w:customStyle="1" w:styleId="ListLabel390">
    <w:name w:val="ListLabel 390"/>
    <w:qFormat/>
    <w:rPr>
      <w:u w:val="none"/>
    </w:rPr>
  </w:style>
  <w:style w:type="character" w:customStyle="1" w:styleId="ListLabel391">
    <w:name w:val="ListLabel 391"/>
    <w:qFormat/>
    <w:rPr>
      <w:u w:val="none"/>
    </w:rPr>
  </w:style>
  <w:style w:type="character" w:customStyle="1" w:styleId="ListLabel392">
    <w:name w:val="ListLabel 392"/>
    <w:qFormat/>
    <w:rPr>
      <w:u w:val="none"/>
    </w:rPr>
  </w:style>
  <w:style w:type="character" w:customStyle="1" w:styleId="ListLabel393">
    <w:name w:val="ListLabel 393"/>
    <w:qFormat/>
    <w:rPr>
      <w:u w:val="none"/>
    </w:rPr>
  </w:style>
  <w:style w:type="character" w:customStyle="1" w:styleId="ListLabel394">
    <w:name w:val="ListLabel 394"/>
    <w:qFormat/>
    <w:rPr>
      <w:u w:val="none"/>
    </w:rPr>
  </w:style>
  <w:style w:type="character" w:customStyle="1" w:styleId="ListLabel395">
    <w:name w:val="ListLabel 395"/>
    <w:qFormat/>
    <w:rPr>
      <w:u w:val="none"/>
    </w:rPr>
  </w:style>
  <w:style w:type="character" w:customStyle="1" w:styleId="ListLabel396">
    <w:name w:val="ListLabel 396"/>
    <w:qFormat/>
    <w:rPr>
      <w:u w:val="none"/>
    </w:rPr>
  </w:style>
  <w:style w:type="character" w:customStyle="1" w:styleId="ListLabel397">
    <w:name w:val="ListLabel 397"/>
    <w:qFormat/>
    <w:rPr>
      <w:rFonts w:cs="Symbol"/>
      <w:sz w:val="20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paragraph" w:customStyle="1" w:styleId="Ttulo10">
    <w:name w:val="Título1"/>
    <w:basedOn w:val="Normal"/>
    <w:next w:val="Corpodetexto"/>
    <w:qFormat/>
    <w:rsid w:val="00637860"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637860"/>
    <w:pPr>
      <w:spacing w:after="140" w:line="288" w:lineRule="auto"/>
    </w:pPr>
  </w:style>
  <w:style w:type="paragraph" w:styleId="Lista">
    <w:name w:val="List"/>
    <w:basedOn w:val="Corpodetexto"/>
    <w:rsid w:val="00637860"/>
    <w:rPr>
      <w:rFonts w:cs="FreeSans"/>
    </w:rPr>
  </w:style>
  <w:style w:type="paragraph" w:styleId="Legenda">
    <w:name w:val="caption"/>
    <w:basedOn w:val="Normal"/>
    <w:qFormat/>
    <w:rsid w:val="006378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37860"/>
    <w:pPr>
      <w:suppressLineNumbers/>
    </w:pPr>
    <w:rPr>
      <w:rFonts w:cs="FreeSans"/>
    </w:rPr>
  </w:style>
  <w:style w:type="paragraph" w:customStyle="1" w:styleId="LO-normal">
    <w:name w:val="LO-normal"/>
    <w:qFormat/>
    <w:rsid w:val="00637860"/>
    <w:rPr>
      <w:sz w:val="22"/>
    </w:rPr>
  </w:style>
  <w:style w:type="paragraph" w:styleId="Ttulo">
    <w:name w:val="Title"/>
    <w:basedOn w:val="LO-normal"/>
    <w:next w:val="Normal"/>
    <w:qFormat/>
    <w:rsid w:val="0063786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LO-normal"/>
    <w:next w:val="Normal"/>
    <w:qFormat/>
    <w:rsid w:val="0063786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16A87"/>
    <w:pPr>
      <w:ind w:left="720"/>
      <w:contextualSpacing/>
    </w:pPr>
  </w:style>
  <w:style w:type="paragraph" w:customStyle="1" w:styleId="xl19">
    <w:name w:val="xl19"/>
    <w:basedOn w:val="Normal"/>
    <w:qFormat/>
    <w:rsid w:val="00A146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" w:after="2" w:line="240" w:lineRule="auto"/>
      <w:jc w:val="center"/>
      <w:textAlignment w:val="center"/>
    </w:pPr>
    <w:rPr>
      <w:rFonts w:ascii="Verdana" w:hAnsi="Verdana"/>
      <w:b/>
      <w:bCs/>
      <w:color w:val="00000A"/>
      <w:sz w:val="20"/>
      <w:szCs w:val="20"/>
      <w:lang w:eastAsia="en-US" w:bidi="ar-SA"/>
    </w:rPr>
  </w:style>
  <w:style w:type="paragraph" w:customStyle="1" w:styleId="xl20">
    <w:name w:val="xl20"/>
    <w:basedOn w:val="Normal"/>
    <w:qFormat/>
    <w:rsid w:val="00A146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" w:after="2" w:line="240" w:lineRule="auto"/>
      <w:jc w:val="center"/>
    </w:pPr>
    <w:rPr>
      <w:rFonts w:ascii="Verdana" w:hAnsi="Verdana"/>
      <w:color w:val="00000A"/>
      <w:sz w:val="20"/>
      <w:szCs w:val="20"/>
      <w:lang w:eastAsia="en-US" w:bidi="ar-SA"/>
    </w:rPr>
  </w:style>
  <w:style w:type="paragraph" w:customStyle="1" w:styleId="xl21">
    <w:name w:val="xl21"/>
    <w:basedOn w:val="Normal"/>
    <w:qFormat/>
    <w:rsid w:val="00A146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" w:after="2" w:line="240" w:lineRule="auto"/>
      <w:jc w:val="center"/>
      <w:textAlignment w:val="center"/>
    </w:pPr>
    <w:rPr>
      <w:rFonts w:ascii="Times" w:hAnsi="Times"/>
      <w:color w:val="00000A"/>
      <w:sz w:val="20"/>
      <w:szCs w:val="20"/>
      <w:lang w:eastAsia="en-US" w:bidi="ar-SA"/>
    </w:rPr>
  </w:style>
  <w:style w:type="paragraph" w:customStyle="1" w:styleId="xl22">
    <w:name w:val="xl22"/>
    <w:basedOn w:val="Normal"/>
    <w:qFormat/>
    <w:rsid w:val="00A146CD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" w:after="2" w:line="240" w:lineRule="auto"/>
      <w:jc w:val="center"/>
      <w:textAlignment w:val="center"/>
    </w:pPr>
    <w:rPr>
      <w:rFonts w:ascii="Verdana" w:hAnsi="Verdana"/>
      <w:b/>
      <w:bCs/>
      <w:color w:val="00000A"/>
      <w:sz w:val="20"/>
      <w:szCs w:val="20"/>
      <w:lang w:eastAsia="en-US" w:bidi="ar-SA"/>
    </w:rPr>
  </w:style>
  <w:style w:type="paragraph" w:customStyle="1" w:styleId="xl23">
    <w:name w:val="xl23"/>
    <w:basedOn w:val="Normal"/>
    <w:qFormat/>
    <w:rsid w:val="00A146CD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" w:after="2" w:line="240" w:lineRule="auto"/>
      <w:jc w:val="center"/>
    </w:pPr>
    <w:rPr>
      <w:rFonts w:ascii="Verdana" w:hAnsi="Verdana"/>
      <w:color w:val="00000A"/>
      <w:sz w:val="20"/>
      <w:szCs w:val="20"/>
      <w:lang w:eastAsia="en-US" w:bidi="ar-SA"/>
    </w:rPr>
  </w:style>
  <w:style w:type="paragraph" w:customStyle="1" w:styleId="xl24">
    <w:name w:val="xl24"/>
    <w:basedOn w:val="Normal"/>
    <w:qFormat/>
    <w:rsid w:val="00A146CD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" w:after="2" w:line="240" w:lineRule="auto"/>
      <w:jc w:val="center"/>
      <w:textAlignment w:val="center"/>
    </w:pPr>
    <w:rPr>
      <w:rFonts w:ascii="Times" w:hAnsi="Times"/>
      <w:color w:val="00000A"/>
      <w:sz w:val="20"/>
      <w:szCs w:val="20"/>
      <w:lang w:eastAsia="en-US" w:bidi="ar-SA"/>
    </w:rPr>
  </w:style>
  <w:style w:type="paragraph" w:customStyle="1" w:styleId="xl25">
    <w:name w:val="xl25"/>
    <w:basedOn w:val="Normal"/>
    <w:qFormat/>
    <w:rsid w:val="00A146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" w:after="2" w:line="240" w:lineRule="auto"/>
      <w:jc w:val="center"/>
      <w:textAlignment w:val="center"/>
    </w:pPr>
    <w:rPr>
      <w:rFonts w:ascii="Times" w:hAnsi="Times"/>
      <w:color w:val="00000A"/>
      <w:sz w:val="20"/>
      <w:szCs w:val="20"/>
      <w:lang w:eastAsia="en-US" w:bidi="ar-SA"/>
    </w:rPr>
  </w:style>
  <w:style w:type="paragraph" w:customStyle="1" w:styleId="xl26">
    <w:name w:val="xl26"/>
    <w:basedOn w:val="Normal"/>
    <w:qFormat/>
    <w:rsid w:val="00A146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" w:after="2" w:line="240" w:lineRule="auto"/>
      <w:jc w:val="center"/>
      <w:textAlignment w:val="center"/>
    </w:pPr>
    <w:rPr>
      <w:rFonts w:ascii="Verdana" w:hAnsi="Verdana"/>
      <w:color w:val="00000A"/>
      <w:sz w:val="20"/>
      <w:szCs w:val="20"/>
      <w:lang w:eastAsia="en-US" w:bidi="ar-SA"/>
    </w:rPr>
  </w:style>
  <w:style w:type="paragraph" w:customStyle="1" w:styleId="xl27">
    <w:name w:val="xl27"/>
    <w:basedOn w:val="Normal"/>
    <w:qFormat/>
    <w:rsid w:val="00A146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" w:after="2" w:line="240" w:lineRule="auto"/>
      <w:jc w:val="center"/>
      <w:textAlignment w:val="center"/>
    </w:pPr>
    <w:rPr>
      <w:rFonts w:ascii="Verdana" w:hAnsi="Verdana"/>
      <w:b/>
      <w:bCs/>
      <w:color w:val="00000A"/>
      <w:sz w:val="20"/>
      <w:szCs w:val="20"/>
      <w:lang w:eastAsia="en-US" w:bidi="ar-SA"/>
    </w:rPr>
  </w:style>
  <w:style w:type="paragraph" w:customStyle="1" w:styleId="xl28">
    <w:name w:val="xl28"/>
    <w:basedOn w:val="Normal"/>
    <w:qFormat/>
    <w:rsid w:val="00A146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" w:after="2" w:line="240" w:lineRule="auto"/>
      <w:jc w:val="right"/>
      <w:textAlignment w:val="center"/>
    </w:pPr>
    <w:rPr>
      <w:rFonts w:ascii="Verdana" w:hAnsi="Verdana"/>
      <w:b/>
      <w:bCs/>
      <w:color w:val="00000A"/>
      <w:sz w:val="20"/>
      <w:szCs w:val="20"/>
      <w:lang w:eastAsia="en-US" w:bidi="ar-SA"/>
    </w:rPr>
  </w:style>
  <w:style w:type="paragraph" w:customStyle="1" w:styleId="xl29">
    <w:name w:val="xl29"/>
    <w:basedOn w:val="Normal"/>
    <w:qFormat/>
    <w:rsid w:val="00A146CD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" w:after="2" w:line="240" w:lineRule="auto"/>
      <w:jc w:val="center"/>
      <w:textAlignment w:val="center"/>
    </w:pPr>
    <w:rPr>
      <w:rFonts w:ascii="Verdana" w:hAnsi="Verdana"/>
      <w:b/>
      <w:bCs/>
      <w:color w:val="00000A"/>
      <w:sz w:val="20"/>
      <w:szCs w:val="20"/>
      <w:lang w:eastAsia="en-US" w:bidi="ar-SA"/>
    </w:rPr>
  </w:style>
  <w:style w:type="paragraph" w:customStyle="1" w:styleId="xl30">
    <w:name w:val="xl30"/>
    <w:basedOn w:val="Normal"/>
    <w:qFormat/>
    <w:rsid w:val="00A146CD"/>
    <w:pPr>
      <w:pBdr>
        <w:top w:val="single" w:sz="4" w:space="0" w:color="000001"/>
        <w:bottom w:val="single" w:sz="4" w:space="0" w:color="000001"/>
      </w:pBdr>
      <w:spacing w:before="2" w:after="2" w:line="240" w:lineRule="auto"/>
      <w:jc w:val="center"/>
      <w:textAlignment w:val="center"/>
    </w:pPr>
    <w:rPr>
      <w:rFonts w:ascii="Verdana" w:hAnsi="Verdana"/>
      <w:b/>
      <w:bCs/>
      <w:color w:val="00000A"/>
      <w:sz w:val="20"/>
      <w:szCs w:val="20"/>
      <w:lang w:eastAsia="en-US" w:bidi="ar-SA"/>
    </w:rPr>
  </w:style>
  <w:style w:type="paragraph" w:customStyle="1" w:styleId="xl31">
    <w:name w:val="xl31"/>
    <w:basedOn w:val="Normal"/>
    <w:qFormat/>
    <w:rsid w:val="00A146CD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" w:after="2" w:line="240" w:lineRule="auto"/>
      <w:jc w:val="center"/>
      <w:textAlignment w:val="center"/>
    </w:pPr>
    <w:rPr>
      <w:rFonts w:ascii="Verdana" w:hAnsi="Verdana"/>
      <w:b/>
      <w:bCs/>
      <w:color w:val="00000A"/>
      <w:sz w:val="20"/>
      <w:szCs w:val="20"/>
      <w:lang w:eastAsia="en-US" w:bidi="ar-SA"/>
    </w:rPr>
  </w:style>
  <w:style w:type="paragraph" w:customStyle="1" w:styleId="xl32">
    <w:name w:val="xl32"/>
    <w:basedOn w:val="Normal"/>
    <w:qFormat/>
    <w:rsid w:val="00A146CD"/>
    <w:pPr>
      <w:pBdr>
        <w:left w:val="single" w:sz="4" w:space="0" w:color="000001"/>
        <w:right w:val="single" w:sz="4" w:space="0" w:color="000001"/>
      </w:pBdr>
      <w:spacing w:before="2" w:after="2" w:line="240" w:lineRule="auto"/>
      <w:jc w:val="center"/>
      <w:textAlignment w:val="center"/>
    </w:pPr>
    <w:rPr>
      <w:rFonts w:ascii="Verdana" w:hAnsi="Verdana"/>
      <w:b/>
      <w:bCs/>
      <w:color w:val="00000A"/>
      <w:sz w:val="20"/>
      <w:szCs w:val="20"/>
      <w:lang w:eastAsia="en-US" w:bidi="ar-SA"/>
    </w:rPr>
  </w:style>
  <w:style w:type="paragraph" w:customStyle="1" w:styleId="xl33">
    <w:name w:val="xl33"/>
    <w:basedOn w:val="Normal"/>
    <w:qFormat/>
    <w:rsid w:val="00A146CD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" w:after="2" w:line="240" w:lineRule="auto"/>
      <w:jc w:val="center"/>
      <w:textAlignment w:val="center"/>
    </w:pPr>
    <w:rPr>
      <w:rFonts w:ascii="Verdana" w:hAnsi="Verdana"/>
      <w:b/>
      <w:bCs/>
      <w:color w:val="00000A"/>
      <w:sz w:val="20"/>
      <w:szCs w:val="20"/>
      <w:lang w:eastAsia="en-US" w:bidi="ar-SA"/>
    </w:rPr>
  </w:style>
  <w:style w:type="paragraph" w:customStyle="1" w:styleId="xl34">
    <w:name w:val="xl34"/>
    <w:basedOn w:val="Normal"/>
    <w:qFormat/>
    <w:rsid w:val="00A146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" w:after="2" w:line="240" w:lineRule="auto"/>
      <w:jc w:val="center"/>
      <w:textAlignment w:val="center"/>
    </w:pPr>
    <w:rPr>
      <w:rFonts w:ascii="Verdana" w:hAnsi="Verdana"/>
      <w:b/>
      <w:bCs/>
      <w:color w:val="00000A"/>
      <w:sz w:val="20"/>
      <w:szCs w:val="20"/>
      <w:lang w:eastAsia="en-US" w:bidi="ar-SA"/>
    </w:rPr>
  </w:style>
  <w:style w:type="paragraph" w:customStyle="1" w:styleId="m-7012601905583867447gmail-p1">
    <w:name w:val="m_-7012601905583867447gmail-p1"/>
    <w:basedOn w:val="Normal"/>
    <w:qFormat/>
    <w:rsid w:val="00861E16"/>
    <w:pPr>
      <w:spacing w:before="2" w:after="2" w:line="240" w:lineRule="auto"/>
    </w:pPr>
    <w:rPr>
      <w:rFonts w:ascii="Times" w:hAnsi="Times"/>
      <w:color w:val="00000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ia.org.br/intercidadania" TargetMode="External"/><Relationship Id="rId13" Type="http://schemas.openxmlformats.org/officeDocument/2006/relationships/hyperlink" Target="http://www.iteia.org.br/teiabahia2014" TargetMode="External"/><Relationship Id="rId18" Type="http://schemas.openxmlformats.org/officeDocument/2006/relationships/hyperlink" Target="http://www.iteia.org.br/clun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ais.org/colaborativas/)" TargetMode="External"/><Relationship Id="rId7" Type="http://schemas.openxmlformats.org/officeDocument/2006/relationships/hyperlink" Target="mailto:intercidadaniaiteia@gmail.com" TargetMode="External"/><Relationship Id="rId12" Type="http://schemas.openxmlformats.org/officeDocument/2006/relationships/hyperlink" Target="http://tecnologiasocial.fbb.org.br/tecnologiasocial/banco-de-tecnologias-sociais/pesquisar-tecnologias/detalhar-tecnologia-350.htm)" TargetMode="External"/><Relationship Id="rId17" Type="http://schemas.openxmlformats.org/officeDocument/2006/relationships/hyperlink" Target="http://www.iteia.org.br/textos/oficinas-de-cultura-digital-pontao-iteia-acervo-multimidi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teia.org.br/videos/compacto-do-seminario-territorios-culturais" TargetMode="External"/><Relationship Id="rId20" Type="http://schemas.openxmlformats.org/officeDocument/2006/relationships/hyperlink" Target="http://www.iteia.org.br/jatob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duardomultimidia@gmail.com" TargetMode="External"/><Relationship Id="rId11" Type="http://schemas.openxmlformats.org/officeDocument/2006/relationships/hyperlink" Target="http://migre.me/rTHv5)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culturadigital.br/territoriosculturais/" TargetMode="External"/><Relationship Id="rId23" Type="http://schemas.openxmlformats.org/officeDocument/2006/relationships/hyperlink" Target="http://www.cirandas.net/" TargetMode="External"/><Relationship Id="rId10" Type="http://schemas.openxmlformats.org/officeDocument/2006/relationships/hyperlink" Target="mailto:eduardomultimidia@gmail.com" TargetMode="External"/><Relationship Id="rId19" Type="http://schemas.openxmlformats.org/officeDocument/2006/relationships/hyperlink" Target="http://www.iteia.org.br/luanavilut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ntercidadania" TargetMode="External"/><Relationship Id="rId14" Type="http://schemas.openxmlformats.org/officeDocument/2006/relationships/hyperlink" Target="http://iteia.org.br/teiadadiversidade" TargetMode="External"/><Relationship Id="rId22" Type="http://schemas.openxmlformats.org/officeDocument/2006/relationships/hyperlink" Target="http://www.itei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3859</Words>
  <Characters>20841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Connections Multimidia</Company>
  <LinksUpToDate>false</LinksUpToDate>
  <CharactersWithSpaces>24651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Lima</dc:creator>
  <dc:description/>
  <cp:lastModifiedBy>Armenia Cristina Ribeiro Fernandes</cp:lastModifiedBy>
  <cp:revision>4</cp:revision>
  <dcterms:created xsi:type="dcterms:W3CDTF">2016-11-29T16:06:00Z</dcterms:created>
  <dcterms:modified xsi:type="dcterms:W3CDTF">2016-11-29T17:04:00Z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Connections Multimidia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